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45AE267" w14:textId="77777777" w:rsidR="004C4F6C" w:rsidRDefault="004C4F6C">
      <w:pPr>
        <w:ind w:right="-716"/>
        <w:jc w:val="center"/>
        <w:rPr>
          <w:rFonts w:ascii="Tahoma" w:eastAsia="Tahoma" w:hAnsi="Tahoma" w:cs="Tahoma"/>
          <w:b/>
          <w:sz w:val="44"/>
          <w:szCs w:val="44"/>
        </w:rPr>
      </w:pPr>
    </w:p>
    <w:p w14:paraId="5DAC8499" w14:textId="77777777" w:rsidR="004C4F6C" w:rsidRPr="006932C5" w:rsidRDefault="00F947B0">
      <w:pPr>
        <w:ind w:right="-716"/>
        <w:jc w:val="center"/>
        <w:rPr>
          <w:rFonts w:ascii="Arial" w:hAnsi="Arial" w:cs="Arial"/>
          <w:sz w:val="72"/>
          <w:szCs w:val="72"/>
        </w:rPr>
      </w:pPr>
      <w:r w:rsidRPr="006932C5">
        <w:rPr>
          <w:rFonts w:ascii="Arial" w:hAnsi="Arial" w:cs="Arial"/>
          <w:sz w:val="72"/>
          <w:szCs w:val="72"/>
        </w:rPr>
        <w:t>A Level Geography</w:t>
      </w:r>
    </w:p>
    <w:p w14:paraId="3E67D319" w14:textId="77777777" w:rsidR="004C4F6C" w:rsidRDefault="00550C46">
      <w:pPr>
        <w:ind w:right="-716"/>
        <w:jc w:val="center"/>
        <w:rPr>
          <w:rFonts w:ascii="Tahoma" w:eastAsia="Tahoma" w:hAnsi="Tahoma" w:cs="Tahoma"/>
          <w:sz w:val="96"/>
          <w:szCs w:val="96"/>
        </w:rPr>
      </w:pPr>
      <w:r>
        <w:rPr>
          <w:noProof/>
        </w:rPr>
        <w:drawing>
          <wp:inline distT="0" distB="0" distL="0" distR="0" wp14:anchorId="0CC24FE2" wp14:editId="157F3C1D">
            <wp:extent cx="4730707" cy="2815545"/>
            <wp:effectExtent l="0" t="0" r="0" b="4445"/>
            <wp:docPr id="7" name="Picture 7" descr="https://machoofact.com/wp-content/uploads/2019/09/countries-640x3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machoofact.com/wp-content/uploads/2019/09/countries-640x381.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738335" cy="2820085"/>
                    </a:xfrm>
                    <a:prstGeom prst="rect">
                      <a:avLst/>
                    </a:prstGeom>
                    <a:noFill/>
                    <a:ln>
                      <a:noFill/>
                    </a:ln>
                  </pic:spPr>
                </pic:pic>
              </a:graphicData>
            </a:graphic>
          </wp:inline>
        </w:drawing>
      </w:r>
    </w:p>
    <w:p w14:paraId="301A470A" w14:textId="77777777" w:rsidR="006932C5" w:rsidRDefault="006932C5">
      <w:pPr>
        <w:ind w:right="-716"/>
        <w:jc w:val="center"/>
        <w:rPr>
          <w:rFonts w:ascii="Tahoma" w:eastAsia="Tahoma" w:hAnsi="Tahoma" w:cs="Tahoma"/>
          <w:sz w:val="96"/>
          <w:szCs w:val="96"/>
        </w:rPr>
      </w:pPr>
    </w:p>
    <w:p w14:paraId="7B24261E" w14:textId="77777777" w:rsidR="004C4F6C" w:rsidRPr="006932C5" w:rsidRDefault="00F947B0">
      <w:pPr>
        <w:jc w:val="center"/>
        <w:rPr>
          <w:rFonts w:ascii="Arial" w:eastAsia="Arial" w:hAnsi="Arial" w:cs="Arial"/>
          <w:color w:val="000000"/>
        </w:rPr>
      </w:pPr>
      <w:r w:rsidRPr="006932C5">
        <w:rPr>
          <w:rFonts w:ascii="Arial" w:hAnsi="Arial" w:cs="Arial"/>
          <w:b/>
          <w:sz w:val="28"/>
          <w:szCs w:val="28"/>
        </w:rPr>
        <w:t>Name:</w:t>
      </w:r>
      <w:r w:rsidRPr="006932C5">
        <w:rPr>
          <w:rFonts w:ascii="Arial" w:eastAsia="Arial" w:hAnsi="Arial" w:cs="Arial"/>
          <w:b/>
          <w:sz w:val="28"/>
          <w:szCs w:val="28"/>
        </w:rPr>
        <w:tab/>
        <w:t>_________________________________________</w:t>
      </w:r>
    </w:p>
    <w:p w14:paraId="34D744C9" w14:textId="77777777" w:rsidR="004C4F6C" w:rsidRPr="006932C5" w:rsidRDefault="004C4F6C" w:rsidP="00550C46">
      <w:pPr>
        <w:ind w:right="-514"/>
        <w:rPr>
          <w:rFonts w:ascii="Arial" w:hAnsi="Arial" w:cs="Arial"/>
          <w:color w:val="000000"/>
          <w:sz w:val="24"/>
          <w:szCs w:val="24"/>
        </w:rPr>
      </w:pPr>
    </w:p>
    <w:p w14:paraId="41769E79" w14:textId="77777777" w:rsidR="00550C46" w:rsidRPr="006932C5" w:rsidRDefault="00550C46" w:rsidP="00550C46">
      <w:pPr>
        <w:ind w:right="-514"/>
        <w:rPr>
          <w:rFonts w:ascii="Arial" w:hAnsi="Arial" w:cs="Arial"/>
          <w:color w:val="000000"/>
          <w:sz w:val="28"/>
          <w:szCs w:val="28"/>
        </w:rPr>
      </w:pPr>
      <w:r w:rsidRPr="006932C5">
        <w:rPr>
          <w:rFonts w:ascii="Arial" w:hAnsi="Arial" w:cs="Arial"/>
          <w:color w:val="000000"/>
          <w:sz w:val="28"/>
          <w:szCs w:val="28"/>
        </w:rPr>
        <w:t xml:space="preserve">In Year 12 you will study four topics – Tectonic processes and hazards, Coastal landscapes and change, Globalisation and Regenerating places.  The aim of this booklet is to give you an idea of what we will be studying and allow you to prepare for the skills and exam style questions you will be expected complete. </w:t>
      </w:r>
    </w:p>
    <w:p w14:paraId="7EAA5E6C" w14:textId="77777777" w:rsidR="00550C46" w:rsidRDefault="00550C46">
      <w:pPr>
        <w:ind w:right="-514"/>
        <w:jc w:val="center"/>
        <w:rPr>
          <w:color w:val="000000"/>
          <w:sz w:val="24"/>
          <w:szCs w:val="24"/>
        </w:rPr>
      </w:pPr>
    </w:p>
    <w:p w14:paraId="68F54699" w14:textId="77777777" w:rsidR="00F80724" w:rsidRDefault="00F80724">
      <w:pPr>
        <w:ind w:right="-514"/>
        <w:jc w:val="center"/>
        <w:rPr>
          <w:color w:val="000000"/>
          <w:sz w:val="24"/>
          <w:szCs w:val="24"/>
        </w:rPr>
      </w:pPr>
    </w:p>
    <w:p w14:paraId="24A2550B" w14:textId="77777777" w:rsidR="00F80724" w:rsidRDefault="00F80724">
      <w:pPr>
        <w:ind w:right="-514"/>
        <w:jc w:val="center"/>
        <w:rPr>
          <w:color w:val="000000"/>
          <w:sz w:val="24"/>
          <w:szCs w:val="24"/>
        </w:rPr>
      </w:pPr>
    </w:p>
    <w:p w14:paraId="02A54B56" w14:textId="77777777" w:rsidR="00F80724" w:rsidRDefault="00F80724">
      <w:pPr>
        <w:ind w:right="-514"/>
        <w:jc w:val="center"/>
        <w:rPr>
          <w:color w:val="000000"/>
          <w:sz w:val="24"/>
          <w:szCs w:val="24"/>
        </w:rPr>
      </w:pPr>
    </w:p>
    <w:p w14:paraId="1A47C888" w14:textId="77777777" w:rsidR="00F80724" w:rsidRDefault="00F80724">
      <w:pPr>
        <w:ind w:right="-514"/>
        <w:jc w:val="center"/>
        <w:rPr>
          <w:color w:val="000000"/>
          <w:sz w:val="24"/>
          <w:szCs w:val="24"/>
        </w:rPr>
      </w:pPr>
    </w:p>
    <w:p w14:paraId="4EE4DC47" w14:textId="77777777" w:rsidR="00F80724" w:rsidRDefault="00F80724">
      <w:pPr>
        <w:ind w:right="-514"/>
        <w:jc w:val="center"/>
        <w:rPr>
          <w:color w:val="000000"/>
          <w:sz w:val="24"/>
          <w:szCs w:val="24"/>
        </w:rPr>
      </w:pPr>
    </w:p>
    <w:p w14:paraId="3CE37C97" w14:textId="77777777" w:rsidR="00F80724" w:rsidRDefault="00F80724">
      <w:pPr>
        <w:ind w:right="-514"/>
        <w:jc w:val="center"/>
        <w:rPr>
          <w:color w:val="000000"/>
          <w:sz w:val="24"/>
          <w:szCs w:val="24"/>
        </w:rPr>
      </w:pPr>
    </w:p>
    <w:p w14:paraId="7E2F7CCD" w14:textId="77777777" w:rsidR="00F80724" w:rsidRDefault="00F80724">
      <w:pPr>
        <w:ind w:right="-514"/>
        <w:jc w:val="center"/>
        <w:rPr>
          <w:color w:val="000000"/>
          <w:sz w:val="24"/>
          <w:szCs w:val="24"/>
        </w:rPr>
      </w:pPr>
    </w:p>
    <w:p w14:paraId="7ED3BD67" w14:textId="77777777" w:rsidR="00550C46" w:rsidRPr="00877041" w:rsidRDefault="006932C5" w:rsidP="00CF160C">
      <w:pPr>
        <w:pBdr>
          <w:top w:val="nil"/>
          <w:left w:val="nil"/>
          <w:bottom w:val="nil"/>
          <w:right w:val="nil"/>
          <w:between w:val="nil"/>
        </w:pBdr>
        <w:spacing w:after="0"/>
        <w:ind w:hanging="720"/>
        <w:jc w:val="center"/>
        <w:rPr>
          <w:rFonts w:ascii="Arial" w:hAnsi="Arial" w:cs="Arial"/>
          <w:b/>
          <w:color w:val="000000"/>
          <w:sz w:val="28"/>
          <w:szCs w:val="28"/>
        </w:rPr>
      </w:pPr>
      <w:r w:rsidRPr="00877041">
        <w:rPr>
          <w:rFonts w:ascii="Arial" w:hAnsi="Arial" w:cs="Arial"/>
          <w:b/>
          <w:color w:val="000000"/>
          <w:sz w:val="28"/>
          <w:szCs w:val="28"/>
        </w:rPr>
        <w:lastRenderedPageBreak/>
        <w:t xml:space="preserve">Topic 1 - </w:t>
      </w:r>
      <w:r w:rsidR="00550C46" w:rsidRPr="00877041">
        <w:rPr>
          <w:rFonts w:ascii="Arial" w:hAnsi="Arial" w:cs="Arial"/>
          <w:b/>
          <w:color w:val="000000"/>
          <w:sz w:val="28"/>
          <w:szCs w:val="28"/>
        </w:rPr>
        <w:t>Tectonic Processes and Hazards.</w:t>
      </w:r>
    </w:p>
    <w:p w14:paraId="1C161F37" w14:textId="77777777" w:rsidR="006932C5" w:rsidRDefault="006932C5" w:rsidP="006932C5">
      <w:pPr>
        <w:pBdr>
          <w:top w:val="nil"/>
          <w:left w:val="nil"/>
          <w:bottom w:val="nil"/>
          <w:right w:val="nil"/>
          <w:between w:val="nil"/>
        </w:pBdr>
        <w:spacing w:after="0"/>
        <w:rPr>
          <w:rFonts w:ascii="Arial" w:hAnsi="Arial" w:cs="Arial"/>
          <w:color w:val="000000"/>
        </w:rPr>
      </w:pPr>
    </w:p>
    <w:p w14:paraId="17B85221" w14:textId="77777777" w:rsidR="00550C46" w:rsidRDefault="00550C46" w:rsidP="006932C5">
      <w:pPr>
        <w:pBdr>
          <w:top w:val="nil"/>
          <w:left w:val="nil"/>
          <w:bottom w:val="nil"/>
          <w:right w:val="nil"/>
          <w:between w:val="nil"/>
        </w:pBdr>
        <w:spacing w:after="0"/>
        <w:rPr>
          <w:rFonts w:ascii="Arial" w:hAnsi="Arial" w:cs="Arial"/>
          <w:color w:val="000000"/>
        </w:rPr>
      </w:pPr>
      <w:r w:rsidRPr="006932C5">
        <w:rPr>
          <w:rFonts w:ascii="Arial" w:hAnsi="Arial" w:cs="Arial"/>
          <w:color w:val="000000"/>
        </w:rPr>
        <w:t>Enquiry Questions:</w:t>
      </w:r>
    </w:p>
    <w:p w14:paraId="15338AF7" w14:textId="77777777" w:rsidR="006932C5" w:rsidRPr="006932C5" w:rsidRDefault="006932C5" w:rsidP="006932C5">
      <w:pPr>
        <w:pBdr>
          <w:top w:val="nil"/>
          <w:left w:val="nil"/>
          <w:bottom w:val="nil"/>
          <w:right w:val="nil"/>
          <w:between w:val="nil"/>
        </w:pBdr>
        <w:spacing w:after="0"/>
        <w:rPr>
          <w:rFonts w:ascii="Arial" w:hAnsi="Arial" w:cs="Arial"/>
          <w:color w:val="000000"/>
        </w:rPr>
      </w:pPr>
    </w:p>
    <w:p w14:paraId="7566EA70" w14:textId="77777777" w:rsidR="00550C46" w:rsidRPr="006932C5" w:rsidRDefault="00550C46" w:rsidP="00550C46">
      <w:pPr>
        <w:pBdr>
          <w:top w:val="nil"/>
          <w:left w:val="nil"/>
          <w:bottom w:val="nil"/>
          <w:right w:val="nil"/>
          <w:between w:val="nil"/>
        </w:pBdr>
        <w:spacing w:after="0"/>
        <w:ind w:left="1440" w:hanging="720"/>
        <w:rPr>
          <w:rFonts w:ascii="Arial" w:hAnsi="Arial" w:cs="Arial"/>
          <w:b/>
          <w:color w:val="000000"/>
        </w:rPr>
      </w:pPr>
      <w:r w:rsidRPr="006932C5">
        <w:rPr>
          <w:rFonts w:ascii="Arial" w:hAnsi="Arial" w:cs="Arial"/>
          <w:b/>
          <w:color w:val="000000"/>
        </w:rPr>
        <w:t>1. Why are some locations more at risk from tectonic hazards?</w:t>
      </w:r>
    </w:p>
    <w:p w14:paraId="083CBA2F" w14:textId="77777777" w:rsidR="00550C46" w:rsidRPr="006932C5" w:rsidRDefault="00550C46" w:rsidP="00550C46">
      <w:pPr>
        <w:pBdr>
          <w:top w:val="nil"/>
          <w:left w:val="nil"/>
          <w:bottom w:val="nil"/>
          <w:right w:val="nil"/>
          <w:between w:val="nil"/>
        </w:pBdr>
        <w:spacing w:after="0"/>
        <w:ind w:left="1440" w:hanging="720"/>
        <w:rPr>
          <w:rFonts w:ascii="Arial" w:hAnsi="Arial" w:cs="Arial"/>
          <w:b/>
          <w:color w:val="000000"/>
        </w:rPr>
      </w:pPr>
      <w:r w:rsidRPr="006932C5">
        <w:rPr>
          <w:rFonts w:ascii="Arial" w:hAnsi="Arial" w:cs="Arial"/>
          <w:b/>
          <w:color w:val="000000"/>
        </w:rPr>
        <w:t>2. Why do some tectonic hazards develop into disasters?</w:t>
      </w:r>
    </w:p>
    <w:p w14:paraId="1CBF5B58" w14:textId="77777777" w:rsidR="00550C46" w:rsidRPr="006932C5" w:rsidRDefault="00550C46" w:rsidP="006932C5">
      <w:pPr>
        <w:pBdr>
          <w:top w:val="nil"/>
          <w:left w:val="nil"/>
          <w:bottom w:val="nil"/>
          <w:right w:val="nil"/>
          <w:between w:val="nil"/>
        </w:pBdr>
        <w:spacing w:after="0" w:line="240" w:lineRule="auto"/>
        <w:ind w:firstLine="720"/>
        <w:rPr>
          <w:rFonts w:ascii="Arial" w:hAnsi="Arial" w:cs="Arial"/>
          <w:b/>
          <w:color w:val="000000"/>
        </w:rPr>
      </w:pPr>
      <w:r w:rsidRPr="006932C5">
        <w:rPr>
          <w:rFonts w:ascii="Arial" w:hAnsi="Arial" w:cs="Arial"/>
          <w:b/>
          <w:color w:val="000000"/>
        </w:rPr>
        <w:t>3. How successful is the management of tectonic hazards and disasters?</w:t>
      </w:r>
    </w:p>
    <w:p w14:paraId="741FF045" w14:textId="77777777" w:rsidR="00550C46" w:rsidRPr="006932C5" w:rsidRDefault="00550C46" w:rsidP="00550C46">
      <w:pPr>
        <w:pBdr>
          <w:top w:val="nil"/>
          <w:left w:val="nil"/>
          <w:bottom w:val="nil"/>
          <w:right w:val="nil"/>
          <w:between w:val="nil"/>
        </w:pBdr>
        <w:spacing w:after="0" w:line="240" w:lineRule="auto"/>
        <w:ind w:left="1440"/>
        <w:rPr>
          <w:rFonts w:ascii="Arial" w:hAnsi="Arial" w:cs="Arial"/>
          <w:b/>
          <w:color w:val="000000"/>
        </w:rPr>
      </w:pPr>
    </w:p>
    <w:p w14:paraId="085174D7" w14:textId="77777777" w:rsidR="006932C5" w:rsidRDefault="00550C46" w:rsidP="00550C46">
      <w:pPr>
        <w:pBdr>
          <w:top w:val="nil"/>
          <w:left w:val="nil"/>
          <w:bottom w:val="nil"/>
          <w:right w:val="nil"/>
          <w:between w:val="nil"/>
        </w:pBdr>
        <w:spacing w:after="0" w:line="240" w:lineRule="auto"/>
        <w:rPr>
          <w:rFonts w:ascii="Arial" w:hAnsi="Arial" w:cs="Arial"/>
          <w:i/>
          <w:color w:val="000000"/>
        </w:rPr>
      </w:pPr>
      <w:r w:rsidRPr="006932C5">
        <w:rPr>
          <w:rFonts w:ascii="Arial" w:hAnsi="Arial" w:cs="Arial"/>
          <w:i/>
          <w:color w:val="000000"/>
        </w:rPr>
        <w:t xml:space="preserve">This topic develops your knowledge from GCSE. </w:t>
      </w:r>
    </w:p>
    <w:p w14:paraId="37FC13A1" w14:textId="77777777" w:rsidR="006932C5" w:rsidRDefault="006932C5" w:rsidP="00550C46">
      <w:pPr>
        <w:pBdr>
          <w:top w:val="nil"/>
          <w:left w:val="nil"/>
          <w:bottom w:val="nil"/>
          <w:right w:val="nil"/>
          <w:between w:val="nil"/>
        </w:pBdr>
        <w:spacing w:after="0" w:line="240" w:lineRule="auto"/>
        <w:rPr>
          <w:rFonts w:ascii="Arial" w:hAnsi="Arial" w:cs="Arial"/>
          <w:i/>
          <w:color w:val="000000"/>
        </w:rPr>
      </w:pPr>
    </w:p>
    <w:p w14:paraId="5C89D1D1" w14:textId="77777777" w:rsidR="00550C46" w:rsidRPr="006932C5" w:rsidRDefault="00550C46" w:rsidP="00550C46">
      <w:pPr>
        <w:pBdr>
          <w:top w:val="nil"/>
          <w:left w:val="nil"/>
          <w:bottom w:val="nil"/>
          <w:right w:val="nil"/>
          <w:between w:val="nil"/>
        </w:pBdr>
        <w:spacing w:after="0" w:line="240" w:lineRule="auto"/>
        <w:rPr>
          <w:rFonts w:ascii="Arial" w:hAnsi="Arial" w:cs="Arial"/>
          <w:i/>
          <w:color w:val="000000"/>
        </w:rPr>
      </w:pPr>
      <w:r w:rsidRPr="006932C5">
        <w:rPr>
          <w:rFonts w:ascii="Arial" w:hAnsi="Arial" w:cs="Arial"/>
          <w:i/>
          <w:color w:val="000000"/>
        </w:rPr>
        <w:t xml:space="preserve">Use the information below, your own knowledge AND additional research to complete the tasks below. </w:t>
      </w:r>
    </w:p>
    <w:p w14:paraId="2E431FF6" w14:textId="77777777" w:rsidR="00550C46" w:rsidRDefault="00550C46" w:rsidP="00550C46">
      <w:pPr>
        <w:pBdr>
          <w:top w:val="nil"/>
          <w:left w:val="nil"/>
          <w:bottom w:val="nil"/>
          <w:right w:val="nil"/>
          <w:between w:val="nil"/>
        </w:pBdr>
        <w:spacing w:after="0" w:line="240" w:lineRule="auto"/>
        <w:rPr>
          <w:i/>
          <w:color w:val="000000"/>
        </w:rPr>
      </w:pPr>
    </w:p>
    <w:p w14:paraId="602DDC75" w14:textId="77777777" w:rsidR="00550C46" w:rsidRPr="006932C5" w:rsidRDefault="006932C5" w:rsidP="00550C46">
      <w:pPr>
        <w:pBdr>
          <w:top w:val="nil"/>
          <w:left w:val="nil"/>
          <w:bottom w:val="nil"/>
          <w:right w:val="nil"/>
          <w:between w:val="nil"/>
        </w:pBdr>
        <w:spacing w:after="0" w:line="240" w:lineRule="auto"/>
        <w:rPr>
          <w:rFonts w:ascii="Arial" w:hAnsi="Arial" w:cs="Arial"/>
          <w:b/>
          <w:color w:val="000000"/>
        </w:rPr>
      </w:pPr>
      <w:r w:rsidRPr="006932C5">
        <w:rPr>
          <w:rFonts w:ascii="Arial" w:hAnsi="Arial" w:cs="Arial"/>
          <w:noProof/>
        </w:rPr>
        <w:drawing>
          <wp:anchor distT="0" distB="0" distL="114300" distR="114300" simplePos="0" relativeHeight="251661312" behindDoc="0" locked="0" layoutInCell="1" hidden="0" allowOverlap="1" wp14:anchorId="4D31E20D" wp14:editId="0DB9EB6F">
            <wp:simplePos x="0" y="0"/>
            <wp:positionH relativeFrom="margin">
              <wp:align>right</wp:align>
            </wp:positionH>
            <wp:positionV relativeFrom="paragraph">
              <wp:posOffset>3909695</wp:posOffset>
            </wp:positionV>
            <wp:extent cx="6612890" cy="3550285"/>
            <wp:effectExtent l="0" t="0" r="0" b="0"/>
            <wp:wrapSquare wrapText="bothSides" distT="0" distB="0" distL="114300" distR="114300"/>
            <wp:docPr id="3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6"/>
                    <a:srcRect l="10569" t="26113" r="27491" b="15922"/>
                    <a:stretch>
                      <a:fillRect/>
                    </a:stretch>
                  </pic:blipFill>
                  <pic:spPr>
                    <a:xfrm>
                      <a:off x="0" y="0"/>
                      <a:ext cx="6612890" cy="3550285"/>
                    </a:xfrm>
                    <a:prstGeom prst="rect">
                      <a:avLst/>
                    </a:prstGeom>
                    <a:ln/>
                  </pic:spPr>
                </pic:pic>
              </a:graphicData>
            </a:graphic>
            <wp14:sizeRelH relativeFrom="margin">
              <wp14:pctWidth>0</wp14:pctWidth>
            </wp14:sizeRelH>
            <wp14:sizeRelV relativeFrom="margin">
              <wp14:pctHeight>0</wp14:pctHeight>
            </wp14:sizeRelV>
          </wp:anchor>
        </w:drawing>
      </w:r>
      <w:r w:rsidRPr="006932C5">
        <w:rPr>
          <w:rFonts w:ascii="Arial" w:hAnsi="Arial" w:cs="Arial"/>
          <w:noProof/>
        </w:rPr>
        <w:drawing>
          <wp:anchor distT="0" distB="0" distL="114300" distR="114300" simplePos="0" relativeHeight="251660288" behindDoc="0" locked="0" layoutInCell="1" hidden="0" allowOverlap="1" wp14:anchorId="3089CB94" wp14:editId="3153C6D5">
            <wp:simplePos x="0" y="0"/>
            <wp:positionH relativeFrom="margin">
              <wp:align>right</wp:align>
            </wp:positionH>
            <wp:positionV relativeFrom="paragraph">
              <wp:posOffset>273035</wp:posOffset>
            </wp:positionV>
            <wp:extent cx="6634480" cy="3615055"/>
            <wp:effectExtent l="0" t="0" r="0" b="4445"/>
            <wp:wrapSquare wrapText="bothSides" distT="0" distB="0" distL="114300" distR="114300"/>
            <wp:docPr id="3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7"/>
                    <a:srcRect l="24565" t="22929" r="11734" b="13375"/>
                    <a:stretch>
                      <a:fillRect/>
                    </a:stretch>
                  </pic:blipFill>
                  <pic:spPr>
                    <a:xfrm>
                      <a:off x="0" y="0"/>
                      <a:ext cx="6634480" cy="3615055"/>
                    </a:xfrm>
                    <a:prstGeom prst="rect">
                      <a:avLst/>
                    </a:prstGeom>
                    <a:ln/>
                  </pic:spPr>
                </pic:pic>
              </a:graphicData>
            </a:graphic>
            <wp14:sizeRelH relativeFrom="margin">
              <wp14:pctWidth>0</wp14:pctWidth>
            </wp14:sizeRelH>
            <wp14:sizeRelV relativeFrom="margin">
              <wp14:pctHeight>0</wp14:pctHeight>
            </wp14:sizeRelV>
          </wp:anchor>
        </w:drawing>
      </w:r>
      <w:r w:rsidR="00550C46" w:rsidRPr="006932C5">
        <w:rPr>
          <w:rFonts w:ascii="Arial" w:hAnsi="Arial" w:cs="Arial"/>
          <w:b/>
          <w:color w:val="000000"/>
        </w:rPr>
        <w:t>Plate Boundaries</w:t>
      </w:r>
    </w:p>
    <w:p w14:paraId="5A6F6844" w14:textId="77777777" w:rsidR="006932C5" w:rsidRDefault="006932C5" w:rsidP="00550C46">
      <w:pPr>
        <w:pBdr>
          <w:top w:val="nil"/>
          <w:left w:val="nil"/>
          <w:bottom w:val="nil"/>
          <w:right w:val="nil"/>
          <w:between w:val="nil"/>
        </w:pBdr>
        <w:spacing w:after="0" w:line="240" w:lineRule="auto"/>
        <w:rPr>
          <w:color w:val="000000"/>
        </w:rPr>
      </w:pPr>
      <w:r>
        <w:rPr>
          <w:noProof/>
        </w:rPr>
        <w:lastRenderedPageBreak/>
        <w:drawing>
          <wp:anchor distT="0" distB="0" distL="114300" distR="114300" simplePos="0" relativeHeight="251663360" behindDoc="0" locked="0" layoutInCell="1" hidden="0" allowOverlap="1" wp14:anchorId="75FF9997" wp14:editId="69B4293E">
            <wp:simplePos x="0" y="0"/>
            <wp:positionH relativeFrom="margin">
              <wp:align>right</wp:align>
            </wp:positionH>
            <wp:positionV relativeFrom="paragraph">
              <wp:posOffset>4072255</wp:posOffset>
            </wp:positionV>
            <wp:extent cx="6645275" cy="4274185"/>
            <wp:effectExtent l="0" t="0" r="3175" b="0"/>
            <wp:wrapSquare wrapText="bothSides" distT="0" distB="0" distL="114300" distR="114300"/>
            <wp:docPr id="42"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8"/>
                    <a:srcRect l="24469" t="17253" r="14265" b="13737"/>
                    <a:stretch>
                      <a:fillRect/>
                    </a:stretch>
                  </pic:blipFill>
                  <pic:spPr>
                    <a:xfrm>
                      <a:off x="0" y="0"/>
                      <a:ext cx="6645275" cy="4274185"/>
                    </a:xfrm>
                    <a:prstGeom prst="rect">
                      <a:avLst/>
                    </a:prstGeom>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2336" behindDoc="0" locked="0" layoutInCell="1" hidden="0" allowOverlap="1" wp14:anchorId="3F9F253C" wp14:editId="57645659">
            <wp:simplePos x="0" y="0"/>
            <wp:positionH relativeFrom="margin">
              <wp:align>right</wp:align>
            </wp:positionH>
            <wp:positionV relativeFrom="paragraph">
              <wp:posOffset>0</wp:posOffset>
            </wp:positionV>
            <wp:extent cx="6645275" cy="3944620"/>
            <wp:effectExtent l="0" t="0" r="3175" b="0"/>
            <wp:wrapSquare wrapText="bothSides" distT="0" distB="0" distL="114300" distR="114300"/>
            <wp:docPr id="41"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9"/>
                    <a:srcRect l="24349" t="20700" r="14240" b="10191"/>
                    <a:stretch>
                      <a:fillRect/>
                    </a:stretch>
                  </pic:blipFill>
                  <pic:spPr>
                    <a:xfrm>
                      <a:off x="0" y="0"/>
                      <a:ext cx="6645275" cy="3944620"/>
                    </a:xfrm>
                    <a:prstGeom prst="rect">
                      <a:avLst/>
                    </a:prstGeom>
                    <a:ln/>
                  </pic:spPr>
                </pic:pic>
              </a:graphicData>
            </a:graphic>
            <wp14:sizeRelH relativeFrom="margin">
              <wp14:pctWidth>0</wp14:pctWidth>
            </wp14:sizeRelH>
            <wp14:sizeRelV relativeFrom="margin">
              <wp14:pctHeight>0</wp14:pctHeight>
            </wp14:sizeRelV>
          </wp:anchor>
        </w:drawing>
      </w:r>
    </w:p>
    <w:p w14:paraId="7EFFEAE4" w14:textId="77777777" w:rsidR="006932C5" w:rsidRDefault="006932C5" w:rsidP="00550C46">
      <w:pPr>
        <w:pBdr>
          <w:top w:val="nil"/>
          <w:left w:val="nil"/>
          <w:bottom w:val="nil"/>
          <w:right w:val="nil"/>
          <w:between w:val="nil"/>
        </w:pBdr>
        <w:spacing w:after="0" w:line="240" w:lineRule="auto"/>
        <w:rPr>
          <w:color w:val="000000"/>
        </w:rPr>
      </w:pPr>
    </w:p>
    <w:p w14:paraId="3AE32623" w14:textId="77777777" w:rsidR="006932C5" w:rsidRDefault="006932C5" w:rsidP="00550C46">
      <w:pPr>
        <w:pBdr>
          <w:top w:val="nil"/>
          <w:left w:val="nil"/>
          <w:bottom w:val="nil"/>
          <w:right w:val="nil"/>
          <w:between w:val="nil"/>
        </w:pBdr>
        <w:spacing w:after="0" w:line="240" w:lineRule="auto"/>
        <w:rPr>
          <w:color w:val="000000"/>
        </w:rPr>
      </w:pPr>
    </w:p>
    <w:p w14:paraId="373AE98D" w14:textId="77777777" w:rsidR="006932C5" w:rsidRDefault="006932C5" w:rsidP="00550C46">
      <w:pPr>
        <w:pBdr>
          <w:top w:val="nil"/>
          <w:left w:val="nil"/>
          <w:bottom w:val="nil"/>
          <w:right w:val="nil"/>
          <w:between w:val="nil"/>
        </w:pBdr>
        <w:spacing w:after="0" w:line="240" w:lineRule="auto"/>
        <w:rPr>
          <w:color w:val="000000"/>
        </w:rPr>
      </w:pPr>
    </w:p>
    <w:p w14:paraId="6A1EA215" w14:textId="77777777" w:rsidR="006932C5" w:rsidRDefault="006932C5" w:rsidP="00550C46">
      <w:pPr>
        <w:pBdr>
          <w:top w:val="nil"/>
          <w:left w:val="nil"/>
          <w:bottom w:val="nil"/>
          <w:right w:val="nil"/>
          <w:between w:val="nil"/>
        </w:pBdr>
        <w:spacing w:after="0" w:line="240" w:lineRule="auto"/>
        <w:rPr>
          <w:color w:val="000000"/>
        </w:rPr>
      </w:pPr>
    </w:p>
    <w:p w14:paraId="343CF3FE" w14:textId="77777777" w:rsidR="006932C5" w:rsidRDefault="006932C5" w:rsidP="00550C46">
      <w:pPr>
        <w:pBdr>
          <w:top w:val="nil"/>
          <w:left w:val="nil"/>
          <w:bottom w:val="nil"/>
          <w:right w:val="nil"/>
          <w:between w:val="nil"/>
        </w:pBdr>
        <w:spacing w:after="0" w:line="240" w:lineRule="auto"/>
        <w:rPr>
          <w:color w:val="000000"/>
        </w:rPr>
      </w:pPr>
    </w:p>
    <w:p w14:paraId="2169347D" w14:textId="77777777" w:rsidR="00550C46" w:rsidRDefault="00550C46" w:rsidP="00550C46">
      <w:pPr>
        <w:pBdr>
          <w:top w:val="nil"/>
          <w:left w:val="nil"/>
          <w:bottom w:val="nil"/>
          <w:right w:val="nil"/>
          <w:between w:val="nil"/>
        </w:pBdr>
        <w:spacing w:after="0" w:line="240" w:lineRule="auto"/>
        <w:rPr>
          <w:color w:val="000000"/>
        </w:rPr>
      </w:pPr>
    </w:p>
    <w:p w14:paraId="5C0F5163" w14:textId="77777777" w:rsidR="00550C46" w:rsidRDefault="00550C46" w:rsidP="00550C46">
      <w:pPr>
        <w:pBdr>
          <w:top w:val="nil"/>
          <w:left w:val="nil"/>
          <w:bottom w:val="nil"/>
          <w:right w:val="nil"/>
          <w:between w:val="nil"/>
        </w:pBdr>
        <w:spacing w:after="0" w:line="240" w:lineRule="auto"/>
        <w:rPr>
          <w:color w:val="000000"/>
        </w:rPr>
      </w:pPr>
    </w:p>
    <w:p w14:paraId="52B222B9" w14:textId="77777777" w:rsidR="006932C5" w:rsidRDefault="006932C5" w:rsidP="00550C46"/>
    <w:p w14:paraId="16EAF24B" w14:textId="77777777" w:rsidR="006932C5" w:rsidRDefault="006932C5" w:rsidP="00550C46"/>
    <w:p w14:paraId="4E5DEDFA" w14:textId="77777777" w:rsidR="00550C46" w:rsidRDefault="006932C5" w:rsidP="00550C46">
      <w:r>
        <w:rPr>
          <w:noProof/>
        </w:rPr>
        <mc:AlternateContent>
          <mc:Choice Requires="wps">
            <w:drawing>
              <wp:anchor distT="0" distB="0" distL="114300" distR="114300" simplePos="0" relativeHeight="251664384" behindDoc="0" locked="0" layoutInCell="1" hidden="0" allowOverlap="1" wp14:anchorId="3F516F38" wp14:editId="32249DD9">
                <wp:simplePos x="0" y="0"/>
                <wp:positionH relativeFrom="margin">
                  <wp:align>right</wp:align>
                </wp:positionH>
                <wp:positionV relativeFrom="paragraph">
                  <wp:posOffset>4372137</wp:posOffset>
                </wp:positionV>
                <wp:extent cx="6634480" cy="4976038"/>
                <wp:effectExtent l="0" t="0" r="13970" b="15240"/>
                <wp:wrapNone/>
                <wp:docPr id="30" name="Text Box 30"/>
                <wp:cNvGraphicFramePr/>
                <a:graphic xmlns:a="http://schemas.openxmlformats.org/drawingml/2006/main">
                  <a:graphicData uri="http://schemas.microsoft.com/office/word/2010/wordprocessingShape">
                    <wps:wsp>
                      <wps:cNvSpPr txBox="1"/>
                      <wps:spPr>
                        <a:xfrm>
                          <a:off x="0" y="0"/>
                          <a:ext cx="6634480" cy="497603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BA53711" w14:textId="77777777" w:rsidR="00550C46" w:rsidRPr="006932C5" w:rsidRDefault="00550C46" w:rsidP="00550C46">
                            <w:pPr>
                              <w:spacing w:after="0"/>
                              <w:rPr>
                                <w:rFonts w:ascii="Arial" w:hAnsi="Arial" w:cs="Arial"/>
                                <w:sz w:val="24"/>
                                <w:szCs w:val="24"/>
                              </w:rPr>
                            </w:pPr>
                            <w:r>
                              <w:t xml:space="preserve">1. </w:t>
                            </w:r>
                            <w:r w:rsidRPr="006932C5">
                              <w:rPr>
                                <w:rFonts w:ascii="Arial" w:hAnsi="Arial" w:cs="Arial"/>
                                <w:sz w:val="24"/>
                                <w:szCs w:val="24"/>
                              </w:rPr>
                              <w:t>For each plate boundary identify the differ</w:t>
                            </w:r>
                            <w:r w:rsidR="006932C5">
                              <w:rPr>
                                <w:rFonts w:ascii="Arial" w:hAnsi="Arial" w:cs="Arial"/>
                                <w:sz w:val="24"/>
                                <w:szCs w:val="24"/>
                              </w:rPr>
                              <w:t>ent tectonic hazards</w:t>
                            </w:r>
                            <w:r w:rsidRPr="006932C5">
                              <w:rPr>
                                <w:rFonts w:ascii="Arial" w:hAnsi="Arial" w:cs="Arial"/>
                                <w:sz w:val="24"/>
                                <w:szCs w:val="24"/>
                              </w:rPr>
                              <w:t xml:space="preserve"> and the key features. </w:t>
                            </w:r>
                          </w:p>
                          <w:tbl>
                            <w:tblPr>
                              <w:tblStyle w:val="TableGrid"/>
                              <w:tblW w:w="0" w:type="auto"/>
                              <w:tblLook w:val="04A0" w:firstRow="1" w:lastRow="0" w:firstColumn="1" w:lastColumn="0" w:noHBand="0" w:noVBand="1"/>
                            </w:tblPr>
                            <w:tblGrid>
                              <w:gridCol w:w="1777"/>
                              <w:gridCol w:w="2046"/>
                              <w:gridCol w:w="6317"/>
                            </w:tblGrid>
                            <w:tr w:rsidR="00550C46" w:rsidRPr="006932C5" w14:paraId="452E611F" w14:textId="77777777" w:rsidTr="006932C5">
                              <w:tc>
                                <w:tcPr>
                                  <w:tcW w:w="1777" w:type="dxa"/>
                                </w:tcPr>
                                <w:p w14:paraId="4C3E6D01" w14:textId="77777777" w:rsidR="00550C46" w:rsidRPr="006932C5" w:rsidRDefault="00550C46" w:rsidP="00982B4D">
                                  <w:pPr>
                                    <w:rPr>
                                      <w:rFonts w:ascii="Arial" w:hAnsi="Arial" w:cs="Arial"/>
                                      <w:sz w:val="24"/>
                                      <w:szCs w:val="24"/>
                                    </w:rPr>
                                  </w:pPr>
                                  <w:r w:rsidRPr="006932C5">
                                    <w:rPr>
                                      <w:rFonts w:ascii="Arial" w:hAnsi="Arial" w:cs="Arial"/>
                                      <w:sz w:val="24"/>
                                      <w:szCs w:val="24"/>
                                    </w:rPr>
                                    <w:t>Plate boundary</w:t>
                                  </w:r>
                                </w:p>
                              </w:tc>
                              <w:tc>
                                <w:tcPr>
                                  <w:tcW w:w="2046" w:type="dxa"/>
                                </w:tcPr>
                                <w:p w14:paraId="11E89370" w14:textId="77777777" w:rsidR="00550C46" w:rsidRPr="006932C5" w:rsidRDefault="00550C46" w:rsidP="00982B4D">
                                  <w:pPr>
                                    <w:rPr>
                                      <w:rFonts w:ascii="Arial" w:hAnsi="Arial" w:cs="Arial"/>
                                      <w:sz w:val="24"/>
                                      <w:szCs w:val="24"/>
                                    </w:rPr>
                                  </w:pPr>
                                  <w:r w:rsidRPr="006932C5">
                                    <w:rPr>
                                      <w:rFonts w:ascii="Arial" w:hAnsi="Arial" w:cs="Arial"/>
                                      <w:sz w:val="24"/>
                                      <w:szCs w:val="24"/>
                                    </w:rPr>
                                    <w:t>Earthquakes and/or volcanoes</w:t>
                                  </w:r>
                                </w:p>
                              </w:tc>
                              <w:tc>
                                <w:tcPr>
                                  <w:tcW w:w="6317" w:type="dxa"/>
                                </w:tcPr>
                                <w:p w14:paraId="226CDB86" w14:textId="77777777" w:rsidR="00550C46" w:rsidRPr="006932C5" w:rsidRDefault="00550C46" w:rsidP="00982B4D">
                                  <w:pPr>
                                    <w:rPr>
                                      <w:rFonts w:ascii="Arial" w:hAnsi="Arial" w:cs="Arial"/>
                                      <w:sz w:val="24"/>
                                      <w:szCs w:val="24"/>
                                    </w:rPr>
                                  </w:pPr>
                                  <w:r w:rsidRPr="006932C5">
                                    <w:rPr>
                                      <w:rFonts w:ascii="Arial" w:hAnsi="Arial" w:cs="Arial"/>
                                      <w:sz w:val="24"/>
                                      <w:szCs w:val="24"/>
                                    </w:rPr>
                                    <w:t xml:space="preserve">Key features (direction of plate margin, type of plate, </w:t>
                                  </w:r>
                                </w:p>
                              </w:tc>
                            </w:tr>
                            <w:tr w:rsidR="00550C46" w:rsidRPr="006932C5" w14:paraId="6ACA7281" w14:textId="77777777" w:rsidTr="006932C5">
                              <w:trPr>
                                <w:trHeight w:val="1652"/>
                              </w:trPr>
                              <w:tc>
                                <w:tcPr>
                                  <w:tcW w:w="1777" w:type="dxa"/>
                                  <w:vAlign w:val="center"/>
                                </w:tcPr>
                                <w:p w14:paraId="1F50BA01" w14:textId="77777777" w:rsidR="006932C5" w:rsidRPr="006932C5" w:rsidRDefault="00550C46" w:rsidP="00C4260B">
                                  <w:pPr>
                                    <w:rPr>
                                      <w:rFonts w:ascii="Arial" w:hAnsi="Arial" w:cs="Arial"/>
                                      <w:sz w:val="24"/>
                                      <w:szCs w:val="24"/>
                                    </w:rPr>
                                  </w:pPr>
                                  <w:r w:rsidRPr="006932C5">
                                    <w:rPr>
                                      <w:rFonts w:ascii="Arial" w:hAnsi="Arial" w:cs="Arial"/>
                                      <w:sz w:val="24"/>
                                      <w:szCs w:val="24"/>
                                    </w:rPr>
                                    <w:t>Destructive</w:t>
                                  </w:r>
                                </w:p>
                              </w:tc>
                              <w:tc>
                                <w:tcPr>
                                  <w:tcW w:w="2046" w:type="dxa"/>
                                  <w:vAlign w:val="center"/>
                                </w:tcPr>
                                <w:p w14:paraId="76FC86BC" w14:textId="77777777" w:rsidR="006932C5" w:rsidRPr="006932C5" w:rsidRDefault="006932C5" w:rsidP="00C4260B">
                                  <w:pPr>
                                    <w:rPr>
                                      <w:rFonts w:ascii="Arial" w:hAnsi="Arial" w:cs="Arial"/>
                                      <w:sz w:val="24"/>
                                      <w:szCs w:val="24"/>
                                    </w:rPr>
                                  </w:pPr>
                                </w:p>
                              </w:tc>
                              <w:tc>
                                <w:tcPr>
                                  <w:tcW w:w="6317" w:type="dxa"/>
                                  <w:vAlign w:val="center"/>
                                </w:tcPr>
                                <w:p w14:paraId="50C9DA59" w14:textId="77777777" w:rsidR="00550C46" w:rsidRPr="006932C5" w:rsidRDefault="00550C46" w:rsidP="00C4260B">
                                  <w:pPr>
                                    <w:rPr>
                                      <w:rFonts w:ascii="Arial" w:hAnsi="Arial" w:cs="Arial"/>
                                      <w:sz w:val="24"/>
                                      <w:szCs w:val="24"/>
                                    </w:rPr>
                                  </w:pPr>
                                </w:p>
                              </w:tc>
                            </w:tr>
                            <w:tr w:rsidR="00550C46" w:rsidRPr="006932C5" w14:paraId="5D886EEE" w14:textId="77777777" w:rsidTr="006932C5">
                              <w:trPr>
                                <w:trHeight w:val="1652"/>
                              </w:trPr>
                              <w:tc>
                                <w:tcPr>
                                  <w:tcW w:w="1777" w:type="dxa"/>
                                  <w:vAlign w:val="center"/>
                                </w:tcPr>
                                <w:p w14:paraId="7397A776" w14:textId="77777777" w:rsidR="00550C46" w:rsidRPr="006932C5" w:rsidRDefault="00550C46" w:rsidP="00C4260B">
                                  <w:pPr>
                                    <w:rPr>
                                      <w:rFonts w:ascii="Arial" w:hAnsi="Arial" w:cs="Arial"/>
                                      <w:sz w:val="24"/>
                                      <w:szCs w:val="24"/>
                                    </w:rPr>
                                  </w:pPr>
                                  <w:r w:rsidRPr="006932C5">
                                    <w:rPr>
                                      <w:rFonts w:ascii="Arial" w:hAnsi="Arial" w:cs="Arial"/>
                                      <w:sz w:val="24"/>
                                      <w:szCs w:val="24"/>
                                    </w:rPr>
                                    <w:t>Constructive</w:t>
                                  </w:r>
                                </w:p>
                              </w:tc>
                              <w:tc>
                                <w:tcPr>
                                  <w:tcW w:w="2046" w:type="dxa"/>
                                  <w:vAlign w:val="center"/>
                                </w:tcPr>
                                <w:p w14:paraId="1C004996" w14:textId="77777777" w:rsidR="00550C46" w:rsidRPr="006932C5" w:rsidRDefault="00550C46" w:rsidP="00C4260B">
                                  <w:pPr>
                                    <w:rPr>
                                      <w:rFonts w:ascii="Arial" w:hAnsi="Arial" w:cs="Arial"/>
                                      <w:sz w:val="24"/>
                                      <w:szCs w:val="24"/>
                                    </w:rPr>
                                  </w:pPr>
                                </w:p>
                              </w:tc>
                              <w:tc>
                                <w:tcPr>
                                  <w:tcW w:w="6317" w:type="dxa"/>
                                  <w:vAlign w:val="center"/>
                                </w:tcPr>
                                <w:p w14:paraId="5213D2BD" w14:textId="77777777" w:rsidR="00550C46" w:rsidRPr="006932C5" w:rsidRDefault="00550C46" w:rsidP="00C4260B">
                                  <w:pPr>
                                    <w:rPr>
                                      <w:rFonts w:ascii="Arial" w:hAnsi="Arial" w:cs="Arial"/>
                                      <w:sz w:val="24"/>
                                      <w:szCs w:val="24"/>
                                    </w:rPr>
                                  </w:pPr>
                                </w:p>
                              </w:tc>
                            </w:tr>
                            <w:tr w:rsidR="00550C46" w:rsidRPr="006932C5" w14:paraId="56F59501" w14:textId="77777777" w:rsidTr="006932C5">
                              <w:trPr>
                                <w:trHeight w:val="1652"/>
                              </w:trPr>
                              <w:tc>
                                <w:tcPr>
                                  <w:tcW w:w="1777" w:type="dxa"/>
                                  <w:vAlign w:val="center"/>
                                </w:tcPr>
                                <w:p w14:paraId="56148B3C" w14:textId="77777777" w:rsidR="00550C46" w:rsidRPr="006932C5" w:rsidRDefault="00550C46" w:rsidP="00C4260B">
                                  <w:pPr>
                                    <w:rPr>
                                      <w:rFonts w:ascii="Arial" w:hAnsi="Arial" w:cs="Arial"/>
                                      <w:sz w:val="24"/>
                                      <w:szCs w:val="24"/>
                                    </w:rPr>
                                  </w:pPr>
                                  <w:r w:rsidRPr="006932C5">
                                    <w:rPr>
                                      <w:rFonts w:ascii="Arial" w:hAnsi="Arial" w:cs="Arial"/>
                                      <w:sz w:val="24"/>
                                      <w:szCs w:val="24"/>
                                    </w:rPr>
                                    <w:t>Collision</w:t>
                                  </w:r>
                                </w:p>
                              </w:tc>
                              <w:tc>
                                <w:tcPr>
                                  <w:tcW w:w="2046" w:type="dxa"/>
                                  <w:vAlign w:val="center"/>
                                </w:tcPr>
                                <w:p w14:paraId="6D2E506A" w14:textId="77777777" w:rsidR="00550C46" w:rsidRPr="006932C5" w:rsidRDefault="00550C46" w:rsidP="00C4260B">
                                  <w:pPr>
                                    <w:rPr>
                                      <w:rFonts w:ascii="Arial" w:hAnsi="Arial" w:cs="Arial"/>
                                      <w:sz w:val="24"/>
                                      <w:szCs w:val="24"/>
                                    </w:rPr>
                                  </w:pPr>
                                </w:p>
                              </w:tc>
                              <w:tc>
                                <w:tcPr>
                                  <w:tcW w:w="6317" w:type="dxa"/>
                                  <w:vAlign w:val="center"/>
                                </w:tcPr>
                                <w:p w14:paraId="24CFE79F" w14:textId="77777777" w:rsidR="00550C46" w:rsidRPr="006932C5" w:rsidRDefault="00550C46" w:rsidP="00C4260B">
                                  <w:pPr>
                                    <w:rPr>
                                      <w:rFonts w:ascii="Arial" w:hAnsi="Arial" w:cs="Arial"/>
                                      <w:sz w:val="24"/>
                                      <w:szCs w:val="24"/>
                                    </w:rPr>
                                  </w:pPr>
                                </w:p>
                              </w:tc>
                            </w:tr>
                            <w:tr w:rsidR="00550C46" w:rsidRPr="006932C5" w14:paraId="015378B7" w14:textId="77777777" w:rsidTr="006932C5">
                              <w:trPr>
                                <w:trHeight w:val="1652"/>
                              </w:trPr>
                              <w:tc>
                                <w:tcPr>
                                  <w:tcW w:w="1777" w:type="dxa"/>
                                  <w:vAlign w:val="center"/>
                                </w:tcPr>
                                <w:p w14:paraId="266223D4" w14:textId="77777777" w:rsidR="00550C46" w:rsidRPr="006932C5" w:rsidRDefault="00550C46" w:rsidP="00C4260B">
                                  <w:pPr>
                                    <w:rPr>
                                      <w:rFonts w:ascii="Arial" w:hAnsi="Arial" w:cs="Arial"/>
                                      <w:sz w:val="24"/>
                                      <w:szCs w:val="24"/>
                                    </w:rPr>
                                  </w:pPr>
                                  <w:r w:rsidRPr="006932C5">
                                    <w:rPr>
                                      <w:rFonts w:ascii="Arial" w:hAnsi="Arial" w:cs="Arial"/>
                                      <w:sz w:val="24"/>
                                      <w:szCs w:val="24"/>
                                    </w:rPr>
                                    <w:t>Transform (Conservative)</w:t>
                                  </w:r>
                                </w:p>
                              </w:tc>
                              <w:tc>
                                <w:tcPr>
                                  <w:tcW w:w="2046" w:type="dxa"/>
                                  <w:vAlign w:val="center"/>
                                </w:tcPr>
                                <w:p w14:paraId="1E05350A" w14:textId="77777777" w:rsidR="00550C46" w:rsidRPr="006932C5" w:rsidRDefault="00550C46" w:rsidP="00C4260B">
                                  <w:pPr>
                                    <w:rPr>
                                      <w:rFonts w:ascii="Arial" w:hAnsi="Arial" w:cs="Arial"/>
                                      <w:sz w:val="24"/>
                                      <w:szCs w:val="24"/>
                                    </w:rPr>
                                  </w:pPr>
                                </w:p>
                              </w:tc>
                              <w:tc>
                                <w:tcPr>
                                  <w:tcW w:w="6317" w:type="dxa"/>
                                  <w:vAlign w:val="center"/>
                                </w:tcPr>
                                <w:p w14:paraId="48D07CE0" w14:textId="77777777" w:rsidR="00550C46" w:rsidRPr="006932C5" w:rsidRDefault="00550C46" w:rsidP="00C4260B">
                                  <w:pPr>
                                    <w:rPr>
                                      <w:rFonts w:ascii="Arial" w:hAnsi="Arial" w:cs="Arial"/>
                                      <w:sz w:val="24"/>
                                      <w:szCs w:val="24"/>
                                    </w:rPr>
                                  </w:pPr>
                                </w:p>
                              </w:tc>
                            </w:tr>
                          </w:tbl>
                          <w:p w14:paraId="7A4AC810" w14:textId="77777777" w:rsidR="00550C46" w:rsidRDefault="00550C46" w:rsidP="00550C46">
                            <w:pPr>
                              <w:spacing w:after="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516F38" id="_x0000_t202" coordsize="21600,21600" o:spt="202" path="m,l,21600r21600,l21600,xe">
                <v:stroke joinstyle="miter"/>
                <v:path gradientshapeok="t" o:connecttype="rect"/>
              </v:shapetype>
              <v:shape id="Text Box 30" o:spid="_x0000_s1026" type="#_x0000_t202" style="position:absolute;margin-left:471.2pt;margin-top:344.25pt;width:522.4pt;height:391.8pt;z-index:2516643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" fillcolor="white [3201]" strokeweight=".5pt">
                <v:textbox>
                  <w:txbxContent>
                    <w:p w14:paraId="3BA53711" w14:textId="77777777" w:rsidR="00550C46" w:rsidRPr="006932C5" w:rsidRDefault="00550C46" w:rsidP="00550C46">
                      <w:pPr>
                        <w:spacing w:after="0"/>
                        <w:rPr>
                          <w:rFonts w:ascii="Arial" w:hAnsi="Arial" w:cs="Arial"/>
                          <w:sz w:val="24"/>
                          <w:szCs w:val="24"/>
                        </w:rPr>
                      </w:pPr>
                      <w:r>
                        <w:t xml:space="preserve">1. </w:t>
                      </w:r>
                      <w:r w:rsidRPr="006932C5">
                        <w:rPr>
                          <w:rFonts w:ascii="Arial" w:hAnsi="Arial" w:cs="Arial"/>
                          <w:sz w:val="24"/>
                          <w:szCs w:val="24"/>
                        </w:rPr>
                        <w:t>For each plate boundary identify the differ</w:t>
                      </w:r>
                      <w:r w:rsidR="006932C5">
                        <w:rPr>
                          <w:rFonts w:ascii="Arial" w:hAnsi="Arial" w:cs="Arial"/>
                          <w:sz w:val="24"/>
                          <w:szCs w:val="24"/>
                        </w:rPr>
                        <w:t>ent tectonic hazards</w:t>
                      </w:r>
                      <w:r w:rsidRPr="006932C5">
                        <w:rPr>
                          <w:rFonts w:ascii="Arial" w:hAnsi="Arial" w:cs="Arial"/>
                          <w:sz w:val="24"/>
                          <w:szCs w:val="24"/>
                        </w:rPr>
                        <w:t xml:space="preserve"> and the key features. </w:t>
                      </w:r>
                    </w:p>
                    <w:tbl>
                      <w:tblPr>
                        <w:tblStyle w:val="TableGrid"/>
                        <w:tblW w:w="0" w:type="auto"/>
                        <w:tblLook w:val="04A0" w:firstRow="1" w:lastRow="0" w:firstColumn="1" w:lastColumn="0" w:noHBand="0" w:noVBand="1"/>
                      </w:tblPr>
                      <w:tblGrid>
                        <w:gridCol w:w="1777"/>
                        <w:gridCol w:w="2046"/>
                        <w:gridCol w:w="6317"/>
                      </w:tblGrid>
                      <w:tr w:rsidR="00550C46" w:rsidRPr="006932C5" w14:paraId="452E611F" w14:textId="77777777" w:rsidTr="006932C5">
                        <w:tc>
                          <w:tcPr>
                            <w:tcW w:w="1777" w:type="dxa"/>
                          </w:tcPr>
                          <w:p w14:paraId="4C3E6D01" w14:textId="77777777" w:rsidR="00550C46" w:rsidRPr="006932C5" w:rsidRDefault="00550C46" w:rsidP="00982B4D">
                            <w:pPr>
                              <w:rPr>
                                <w:rFonts w:ascii="Arial" w:hAnsi="Arial" w:cs="Arial"/>
                                <w:sz w:val="24"/>
                                <w:szCs w:val="24"/>
                              </w:rPr>
                            </w:pPr>
                            <w:r w:rsidRPr="006932C5">
                              <w:rPr>
                                <w:rFonts w:ascii="Arial" w:hAnsi="Arial" w:cs="Arial"/>
                                <w:sz w:val="24"/>
                                <w:szCs w:val="24"/>
                              </w:rPr>
                              <w:t>Plate boundary</w:t>
                            </w:r>
                          </w:p>
                        </w:tc>
                        <w:tc>
                          <w:tcPr>
                            <w:tcW w:w="2046" w:type="dxa"/>
                          </w:tcPr>
                          <w:p w14:paraId="11E89370" w14:textId="77777777" w:rsidR="00550C46" w:rsidRPr="006932C5" w:rsidRDefault="00550C46" w:rsidP="00982B4D">
                            <w:pPr>
                              <w:rPr>
                                <w:rFonts w:ascii="Arial" w:hAnsi="Arial" w:cs="Arial"/>
                                <w:sz w:val="24"/>
                                <w:szCs w:val="24"/>
                              </w:rPr>
                            </w:pPr>
                            <w:r w:rsidRPr="006932C5">
                              <w:rPr>
                                <w:rFonts w:ascii="Arial" w:hAnsi="Arial" w:cs="Arial"/>
                                <w:sz w:val="24"/>
                                <w:szCs w:val="24"/>
                              </w:rPr>
                              <w:t>Earthquakes and/or volcanoes</w:t>
                            </w:r>
                          </w:p>
                        </w:tc>
                        <w:tc>
                          <w:tcPr>
                            <w:tcW w:w="6317" w:type="dxa"/>
                          </w:tcPr>
                          <w:p w14:paraId="226CDB86" w14:textId="77777777" w:rsidR="00550C46" w:rsidRPr="006932C5" w:rsidRDefault="00550C46" w:rsidP="00982B4D">
                            <w:pPr>
                              <w:rPr>
                                <w:rFonts w:ascii="Arial" w:hAnsi="Arial" w:cs="Arial"/>
                                <w:sz w:val="24"/>
                                <w:szCs w:val="24"/>
                              </w:rPr>
                            </w:pPr>
                            <w:r w:rsidRPr="006932C5">
                              <w:rPr>
                                <w:rFonts w:ascii="Arial" w:hAnsi="Arial" w:cs="Arial"/>
                                <w:sz w:val="24"/>
                                <w:szCs w:val="24"/>
                              </w:rPr>
                              <w:t xml:space="preserve">Key features (direction of plate margin, type of plate, </w:t>
                            </w:r>
                          </w:p>
                        </w:tc>
                      </w:tr>
                      <w:tr w:rsidR="00550C46" w:rsidRPr="006932C5" w14:paraId="6ACA7281" w14:textId="77777777" w:rsidTr="006932C5">
                        <w:trPr>
                          <w:trHeight w:val="1652"/>
                        </w:trPr>
                        <w:tc>
                          <w:tcPr>
                            <w:tcW w:w="1777" w:type="dxa"/>
                            <w:vAlign w:val="center"/>
                          </w:tcPr>
                          <w:p w14:paraId="1F50BA01" w14:textId="77777777" w:rsidR="006932C5" w:rsidRPr="006932C5" w:rsidRDefault="00550C46" w:rsidP="00C4260B">
                            <w:pPr>
                              <w:rPr>
                                <w:rFonts w:ascii="Arial" w:hAnsi="Arial" w:cs="Arial"/>
                                <w:sz w:val="24"/>
                                <w:szCs w:val="24"/>
                              </w:rPr>
                            </w:pPr>
                            <w:r w:rsidRPr="006932C5">
                              <w:rPr>
                                <w:rFonts w:ascii="Arial" w:hAnsi="Arial" w:cs="Arial"/>
                                <w:sz w:val="24"/>
                                <w:szCs w:val="24"/>
                              </w:rPr>
                              <w:t>Destructive</w:t>
                            </w:r>
                          </w:p>
                        </w:tc>
                        <w:tc>
                          <w:tcPr>
                            <w:tcW w:w="2046" w:type="dxa"/>
                            <w:vAlign w:val="center"/>
                          </w:tcPr>
                          <w:p w14:paraId="76FC86BC" w14:textId="77777777" w:rsidR="006932C5" w:rsidRPr="006932C5" w:rsidRDefault="006932C5" w:rsidP="00C4260B">
                            <w:pPr>
                              <w:rPr>
                                <w:rFonts w:ascii="Arial" w:hAnsi="Arial" w:cs="Arial"/>
                                <w:sz w:val="24"/>
                                <w:szCs w:val="24"/>
                              </w:rPr>
                            </w:pPr>
                          </w:p>
                        </w:tc>
                        <w:tc>
                          <w:tcPr>
                            <w:tcW w:w="6317" w:type="dxa"/>
                            <w:vAlign w:val="center"/>
                          </w:tcPr>
                          <w:p w14:paraId="50C9DA59" w14:textId="77777777" w:rsidR="00550C46" w:rsidRPr="006932C5" w:rsidRDefault="00550C46" w:rsidP="00C4260B">
                            <w:pPr>
                              <w:rPr>
                                <w:rFonts w:ascii="Arial" w:hAnsi="Arial" w:cs="Arial"/>
                                <w:sz w:val="24"/>
                                <w:szCs w:val="24"/>
                              </w:rPr>
                            </w:pPr>
                          </w:p>
                        </w:tc>
                      </w:tr>
                      <w:tr w:rsidR="00550C46" w:rsidRPr="006932C5" w14:paraId="5D886EEE" w14:textId="77777777" w:rsidTr="006932C5">
                        <w:trPr>
                          <w:trHeight w:val="1652"/>
                        </w:trPr>
                        <w:tc>
                          <w:tcPr>
                            <w:tcW w:w="1777" w:type="dxa"/>
                            <w:vAlign w:val="center"/>
                          </w:tcPr>
                          <w:p w14:paraId="7397A776" w14:textId="77777777" w:rsidR="00550C46" w:rsidRPr="006932C5" w:rsidRDefault="00550C46" w:rsidP="00C4260B">
                            <w:pPr>
                              <w:rPr>
                                <w:rFonts w:ascii="Arial" w:hAnsi="Arial" w:cs="Arial"/>
                                <w:sz w:val="24"/>
                                <w:szCs w:val="24"/>
                              </w:rPr>
                            </w:pPr>
                            <w:r w:rsidRPr="006932C5">
                              <w:rPr>
                                <w:rFonts w:ascii="Arial" w:hAnsi="Arial" w:cs="Arial"/>
                                <w:sz w:val="24"/>
                                <w:szCs w:val="24"/>
                              </w:rPr>
                              <w:t>Constructive</w:t>
                            </w:r>
                          </w:p>
                        </w:tc>
                        <w:tc>
                          <w:tcPr>
                            <w:tcW w:w="2046" w:type="dxa"/>
                            <w:vAlign w:val="center"/>
                          </w:tcPr>
                          <w:p w14:paraId="1C004996" w14:textId="77777777" w:rsidR="00550C46" w:rsidRPr="006932C5" w:rsidRDefault="00550C46" w:rsidP="00C4260B">
                            <w:pPr>
                              <w:rPr>
                                <w:rFonts w:ascii="Arial" w:hAnsi="Arial" w:cs="Arial"/>
                                <w:sz w:val="24"/>
                                <w:szCs w:val="24"/>
                              </w:rPr>
                            </w:pPr>
                          </w:p>
                        </w:tc>
                        <w:tc>
                          <w:tcPr>
                            <w:tcW w:w="6317" w:type="dxa"/>
                            <w:vAlign w:val="center"/>
                          </w:tcPr>
                          <w:p w14:paraId="5213D2BD" w14:textId="77777777" w:rsidR="00550C46" w:rsidRPr="006932C5" w:rsidRDefault="00550C46" w:rsidP="00C4260B">
                            <w:pPr>
                              <w:rPr>
                                <w:rFonts w:ascii="Arial" w:hAnsi="Arial" w:cs="Arial"/>
                                <w:sz w:val="24"/>
                                <w:szCs w:val="24"/>
                              </w:rPr>
                            </w:pPr>
                          </w:p>
                        </w:tc>
                      </w:tr>
                      <w:tr w:rsidR="00550C46" w:rsidRPr="006932C5" w14:paraId="56F59501" w14:textId="77777777" w:rsidTr="006932C5">
                        <w:trPr>
                          <w:trHeight w:val="1652"/>
                        </w:trPr>
                        <w:tc>
                          <w:tcPr>
                            <w:tcW w:w="1777" w:type="dxa"/>
                            <w:vAlign w:val="center"/>
                          </w:tcPr>
                          <w:p w14:paraId="56148B3C" w14:textId="77777777" w:rsidR="00550C46" w:rsidRPr="006932C5" w:rsidRDefault="00550C46" w:rsidP="00C4260B">
                            <w:pPr>
                              <w:rPr>
                                <w:rFonts w:ascii="Arial" w:hAnsi="Arial" w:cs="Arial"/>
                                <w:sz w:val="24"/>
                                <w:szCs w:val="24"/>
                              </w:rPr>
                            </w:pPr>
                            <w:r w:rsidRPr="006932C5">
                              <w:rPr>
                                <w:rFonts w:ascii="Arial" w:hAnsi="Arial" w:cs="Arial"/>
                                <w:sz w:val="24"/>
                                <w:szCs w:val="24"/>
                              </w:rPr>
                              <w:t>Collision</w:t>
                            </w:r>
                          </w:p>
                        </w:tc>
                        <w:tc>
                          <w:tcPr>
                            <w:tcW w:w="2046" w:type="dxa"/>
                            <w:vAlign w:val="center"/>
                          </w:tcPr>
                          <w:p w14:paraId="6D2E506A" w14:textId="77777777" w:rsidR="00550C46" w:rsidRPr="006932C5" w:rsidRDefault="00550C46" w:rsidP="00C4260B">
                            <w:pPr>
                              <w:rPr>
                                <w:rFonts w:ascii="Arial" w:hAnsi="Arial" w:cs="Arial"/>
                                <w:sz w:val="24"/>
                                <w:szCs w:val="24"/>
                              </w:rPr>
                            </w:pPr>
                          </w:p>
                        </w:tc>
                        <w:tc>
                          <w:tcPr>
                            <w:tcW w:w="6317" w:type="dxa"/>
                            <w:vAlign w:val="center"/>
                          </w:tcPr>
                          <w:p w14:paraId="24CFE79F" w14:textId="77777777" w:rsidR="00550C46" w:rsidRPr="006932C5" w:rsidRDefault="00550C46" w:rsidP="00C4260B">
                            <w:pPr>
                              <w:rPr>
                                <w:rFonts w:ascii="Arial" w:hAnsi="Arial" w:cs="Arial"/>
                                <w:sz w:val="24"/>
                                <w:szCs w:val="24"/>
                              </w:rPr>
                            </w:pPr>
                          </w:p>
                        </w:tc>
                      </w:tr>
                      <w:tr w:rsidR="00550C46" w:rsidRPr="006932C5" w14:paraId="015378B7" w14:textId="77777777" w:rsidTr="006932C5">
                        <w:trPr>
                          <w:trHeight w:val="1652"/>
                        </w:trPr>
                        <w:tc>
                          <w:tcPr>
                            <w:tcW w:w="1777" w:type="dxa"/>
                            <w:vAlign w:val="center"/>
                          </w:tcPr>
                          <w:p w14:paraId="266223D4" w14:textId="77777777" w:rsidR="00550C46" w:rsidRPr="006932C5" w:rsidRDefault="00550C46" w:rsidP="00C4260B">
                            <w:pPr>
                              <w:rPr>
                                <w:rFonts w:ascii="Arial" w:hAnsi="Arial" w:cs="Arial"/>
                                <w:sz w:val="24"/>
                                <w:szCs w:val="24"/>
                              </w:rPr>
                            </w:pPr>
                            <w:r w:rsidRPr="006932C5">
                              <w:rPr>
                                <w:rFonts w:ascii="Arial" w:hAnsi="Arial" w:cs="Arial"/>
                                <w:sz w:val="24"/>
                                <w:szCs w:val="24"/>
                              </w:rPr>
                              <w:t>Transform (Conservative)</w:t>
                            </w:r>
                          </w:p>
                        </w:tc>
                        <w:tc>
                          <w:tcPr>
                            <w:tcW w:w="2046" w:type="dxa"/>
                            <w:vAlign w:val="center"/>
                          </w:tcPr>
                          <w:p w14:paraId="1E05350A" w14:textId="77777777" w:rsidR="00550C46" w:rsidRPr="006932C5" w:rsidRDefault="00550C46" w:rsidP="00C4260B">
                            <w:pPr>
                              <w:rPr>
                                <w:rFonts w:ascii="Arial" w:hAnsi="Arial" w:cs="Arial"/>
                                <w:sz w:val="24"/>
                                <w:szCs w:val="24"/>
                              </w:rPr>
                            </w:pPr>
                          </w:p>
                        </w:tc>
                        <w:tc>
                          <w:tcPr>
                            <w:tcW w:w="6317" w:type="dxa"/>
                            <w:vAlign w:val="center"/>
                          </w:tcPr>
                          <w:p w14:paraId="48D07CE0" w14:textId="77777777" w:rsidR="00550C46" w:rsidRPr="006932C5" w:rsidRDefault="00550C46" w:rsidP="00C4260B">
                            <w:pPr>
                              <w:rPr>
                                <w:rFonts w:ascii="Arial" w:hAnsi="Arial" w:cs="Arial"/>
                                <w:sz w:val="24"/>
                                <w:szCs w:val="24"/>
                              </w:rPr>
                            </w:pPr>
                          </w:p>
                        </w:tc>
                      </w:tr>
                    </w:tbl>
                    <w:p w14:paraId="7A4AC810" w14:textId="77777777" w:rsidR="00550C46" w:rsidRDefault="00550C46" w:rsidP="00550C46">
                      <w:pPr>
                        <w:spacing w:after="0"/>
                      </w:pPr>
                    </w:p>
                  </w:txbxContent>
                </v:textbox>
                <w10:wrap anchorx="margin"/>
              </v:shape>
            </w:pict>
          </mc:Fallback>
        </mc:AlternateContent>
      </w:r>
      <w:r>
        <w:rPr>
          <w:noProof/>
        </w:rPr>
        <w:drawing>
          <wp:anchor distT="0" distB="0" distL="114300" distR="114300" simplePos="0" relativeHeight="251666432" behindDoc="0" locked="0" layoutInCell="1" hidden="0" allowOverlap="1" wp14:anchorId="41C853E4" wp14:editId="3D47254C">
            <wp:simplePos x="0" y="0"/>
            <wp:positionH relativeFrom="margin">
              <wp:align>left</wp:align>
            </wp:positionH>
            <wp:positionV relativeFrom="paragraph">
              <wp:posOffset>0</wp:posOffset>
            </wp:positionV>
            <wp:extent cx="6634480" cy="4305935"/>
            <wp:effectExtent l="0" t="0" r="0" b="0"/>
            <wp:wrapSquare wrapText="bothSides" distT="0" distB="0" distL="114300" distR="114300"/>
            <wp:docPr id="3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l="6983" t="15923" r="31249" b="21337"/>
                    <a:stretch>
                      <a:fillRect/>
                    </a:stretch>
                  </pic:blipFill>
                  <pic:spPr>
                    <a:xfrm>
                      <a:off x="0" y="0"/>
                      <a:ext cx="6634480" cy="4305935"/>
                    </a:xfrm>
                    <a:prstGeom prst="rect">
                      <a:avLst/>
                    </a:prstGeom>
                    <a:ln/>
                  </pic:spPr>
                </pic:pic>
              </a:graphicData>
            </a:graphic>
            <wp14:sizeRelH relativeFrom="margin">
              <wp14:pctWidth>0</wp14:pctWidth>
            </wp14:sizeRelH>
            <wp14:sizeRelV relativeFrom="margin">
              <wp14:pctHeight>0</wp14:pctHeight>
            </wp14:sizeRelV>
          </wp:anchor>
        </w:drawing>
      </w:r>
    </w:p>
    <w:p w14:paraId="047F7BA5" w14:textId="77777777" w:rsidR="006932C5" w:rsidRDefault="006932C5" w:rsidP="00550C46"/>
    <w:p w14:paraId="29B72B08" w14:textId="77777777" w:rsidR="00550C46" w:rsidRDefault="00550C46" w:rsidP="00550C46"/>
    <w:p w14:paraId="72FA8D52" w14:textId="77777777" w:rsidR="00550C46" w:rsidRDefault="00550C46" w:rsidP="00550C46"/>
    <w:p w14:paraId="110C8491" w14:textId="77777777" w:rsidR="00550C46" w:rsidRDefault="00550C46" w:rsidP="00550C46"/>
    <w:p w14:paraId="2846793B" w14:textId="77777777" w:rsidR="00550C46" w:rsidRDefault="00550C46" w:rsidP="00550C46"/>
    <w:p w14:paraId="32A59C02" w14:textId="77777777" w:rsidR="00550C46" w:rsidRDefault="00550C46" w:rsidP="00550C46"/>
    <w:p w14:paraId="165ECED2" w14:textId="77777777" w:rsidR="00550C46" w:rsidRDefault="00550C46" w:rsidP="00550C46"/>
    <w:p w14:paraId="4E311CD0" w14:textId="77777777" w:rsidR="00550C46" w:rsidRDefault="00550C46" w:rsidP="00550C46"/>
    <w:p w14:paraId="4D2B3F30" w14:textId="77777777" w:rsidR="00550C46" w:rsidRDefault="00550C46" w:rsidP="00550C46"/>
    <w:p w14:paraId="0F23F64C" w14:textId="77777777" w:rsidR="00550C46" w:rsidRDefault="00550C46" w:rsidP="00550C46"/>
    <w:p w14:paraId="71AC7DA0" w14:textId="77777777" w:rsidR="00550C46" w:rsidRDefault="00550C46" w:rsidP="00550C46"/>
    <w:p w14:paraId="015C4FED" w14:textId="77777777" w:rsidR="006932C5" w:rsidRDefault="006932C5" w:rsidP="00550C46"/>
    <w:p w14:paraId="4D72E0AF" w14:textId="77777777" w:rsidR="006932C5" w:rsidRDefault="006932C5" w:rsidP="00550C46"/>
    <w:p w14:paraId="4B226C25" w14:textId="77777777" w:rsidR="006932C5" w:rsidRDefault="006932C5" w:rsidP="00550C46"/>
    <w:p w14:paraId="029BB331" w14:textId="77777777" w:rsidR="00550C46" w:rsidRPr="006932C5" w:rsidRDefault="00550C46" w:rsidP="00550C46">
      <w:pPr>
        <w:rPr>
          <w:rFonts w:ascii="Arial" w:hAnsi="Arial" w:cs="Arial"/>
          <w:sz w:val="24"/>
          <w:szCs w:val="24"/>
        </w:rPr>
      </w:pPr>
      <w:r w:rsidRPr="006932C5">
        <w:rPr>
          <w:rFonts w:ascii="Arial" w:hAnsi="Arial" w:cs="Arial"/>
          <w:sz w:val="24"/>
          <w:szCs w:val="24"/>
        </w:rPr>
        <w:t>2 - Explain the cause of earthquakes at constructive plate margins (4)</w:t>
      </w:r>
    </w:p>
    <w:p w14:paraId="2A3619EC" w14:textId="77777777" w:rsidR="00550C46" w:rsidRDefault="00550C46" w:rsidP="00550C46">
      <w:pPr>
        <w:spacing w:after="0" w:line="480" w:lineRule="auto"/>
      </w:pPr>
      <w:r>
        <w:t>………………………………………………………………………………………………………………………………………………………………………………………………………………………………………………………………………………………………………………………………………………………………………………………………………………………………………………………………………………………………………………………………………………………………………………………………………………………………………………………………………………………………………………………………………………………………………………………………………………………………………………………………………………………………………………………………………………………………………………………………………………………………………………………………………………………………………………………………………………………………………………………………………………………………………………………………………………………………………………………………………………………………………………………………………………………………………………………………………………………………………………………………………………………………………………………………………………………………………………………………</w:t>
      </w:r>
    </w:p>
    <w:p w14:paraId="788D3246" w14:textId="77777777" w:rsidR="00550C46" w:rsidRDefault="00550C46" w:rsidP="00550C46">
      <w:pPr>
        <w:pBdr>
          <w:top w:val="nil"/>
          <w:left w:val="nil"/>
          <w:bottom w:val="nil"/>
          <w:right w:val="nil"/>
          <w:between w:val="nil"/>
        </w:pBdr>
        <w:spacing w:after="0" w:line="240" w:lineRule="auto"/>
        <w:rPr>
          <w:color w:val="000000"/>
        </w:rPr>
      </w:pPr>
    </w:p>
    <w:p w14:paraId="5BCE9978" w14:textId="77777777" w:rsidR="00550C46" w:rsidRPr="006932C5" w:rsidRDefault="00550C46" w:rsidP="00550C46">
      <w:pPr>
        <w:rPr>
          <w:rFonts w:ascii="Arial" w:hAnsi="Arial" w:cs="Arial"/>
          <w:sz w:val="24"/>
          <w:szCs w:val="24"/>
        </w:rPr>
      </w:pPr>
      <w:r w:rsidRPr="006932C5">
        <w:rPr>
          <w:rFonts w:ascii="Arial" w:hAnsi="Arial" w:cs="Arial"/>
          <w:sz w:val="24"/>
          <w:szCs w:val="24"/>
        </w:rPr>
        <w:t>3 - Explain the cause of volcanoes at destructive plate margins (4)</w:t>
      </w:r>
      <w:r w:rsidRPr="006932C5">
        <w:rPr>
          <w:rFonts w:ascii="Arial" w:hAnsi="Arial" w:cs="Arial"/>
          <w:sz w:val="24"/>
          <w:szCs w:val="24"/>
        </w:rPr>
        <w:tab/>
      </w:r>
    </w:p>
    <w:p w14:paraId="1FE27C1E" w14:textId="77777777" w:rsidR="00550C46" w:rsidRDefault="00550C46" w:rsidP="00550C46">
      <w:pPr>
        <w:spacing w:after="0" w:line="480" w:lineRule="auto"/>
      </w:pPr>
      <w:r>
        <w:t>………………………………………………………………………………………………………………………………………………………………………………………………………………………………………………………………………………………………………………………………………………………………………………………………………………………………………………………………………………………………………………………………………………………………………………………………………………………………………………………………………………………………………………………………………………………………………………………………………………………………………………………………………………………………………………………………………………………………………………………………………………………………………………………………………………………………………………………………………………………………………………………………………………………………………………………………………………………………………………………………………………………………………………………………………………………………………………………………………………………………………………………………………………………………………………………………………………………………………………………………</w:t>
      </w:r>
    </w:p>
    <w:p w14:paraId="4EC05779" w14:textId="77777777" w:rsidR="00550C46" w:rsidRDefault="00550C46" w:rsidP="00550C46"/>
    <w:p w14:paraId="43E8AF39" w14:textId="77777777" w:rsidR="00550C46" w:rsidRDefault="00550C46" w:rsidP="00550C46"/>
    <w:p w14:paraId="5096F79F" w14:textId="77777777" w:rsidR="00550C46" w:rsidRDefault="00550C46" w:rsidP="00550C46"/>
    <w:p w14:paraId="4AA66767" w14:textId="77777777" w:rsidR="00550C46" w:rsidRDefault="00550C46" w:rsidP="00550C46"/>
    <w:p w14:paraId="6CD9AFAF" w14:textId="77777777" w:rsidR="00550C46" w:rsidRPr="006932C5" w:rsidRDefault="00550C46" w:rsidP="00550C46">
      <w:pPr>
        <w:rPr>
          <w:rFonts w:ascii="Arial" w:hAnsi="Arial" w:cs="Arial"/>
          <w:sz w:val="24"/>
          <w:szCs w:val="24"/>
        </w:rPr>
      </w:pPr>
      <w:r w:rsidRPr="006932C5">
        <w:rPr>
          <w:rFonts w:ascii="Arial" w:hAnsi="Arial" w:cs="Arial"/>
          <w:sz w:val="24"/>
          <w:szCs w:val="24"/>
        </w:rPr>
        <w:lastRenderedPageBreak/>
        <w:t>4. Explain why earthquakes and volcanoes are often located in similar locations (6)</w:t>
      </w:r>
      <w:r w:rsidRPr="006932C5">
        <w:rPr>
          <w:rFonts w:ascii="Arial" w:hAnsi="Arial" w:cs="Arial"/>
          <w:noProof/>
          <w:sz w:val="24"/>
          <w:szCs w:val="24"/>
        </w:rPr>
        <w:drawing>
          <wp:anchor distT="0" distB="0" distL="114300" distR="114300" simplePos="0" relativeHeight="251665408" behindDoc="0" locked="0" layoutInCell="1" hidden="0" allowOverlap="1" wp14:anchorId="6D6EBBC8" wp14:editId="4C26EC6E">
            <wp:simplePos x="0" y="0"/>
            <wp:positionH relativeFrom="column">
              <wp:posOffset>1417955</wp:posOffset>
            </wp:positionH>
            <wp:positionV relativeFrom="paragraph">
              <wp:posOffset>-174</wp:posOffset>
            </wp:positionV>
            <wp:extent cx="5133975" cy="2503170"/>
            <wp:effectExtent l="0" t="0" r="0" b="0"/>
            <wp:wrapSquare wrapText="bothSides" distT="0" distB="0" distL="114300" distR="114300"/>
            <wp:docPr id="43" name="image14.png" descr="Image result for map earthquakes and volcanoes"/>
            <wp:cNvGraphicFramePr/>
            <a:graphic xmlns:a="http://schemas.openxmlformats.org/drawingml/2006/main">
              <a:graphicData uri="http://schemas.openxmlformats.org/drawingml/2006/picture">
                <pic:pic xmlns:pic="http://schemas.openxmlformats.org/drawingml/2006/picture">
                  <pic:nvPicPr>
                    <pic:cNvPr id="0" name="image14.png" descr="Image result for map earthquakes and volcanoes"/>
                    <pic:cNvPicPr preferRelativeResize="0"/>
                  </pic:nvPicPr>
                  <pic:blipFill>
                    <a:blip r:embed="rId11"/>
                    <a:srcRect/>
                    <a:stretch>
                      <a:fillRect/>
                    </a:stretch>
                  </pic:blipFill>
                  <pic:spPr>
                    <a:xfrm>
                      <a:off x="0" y="0"/>
                      <a:ext cx="5133975" cy="2503170"/>
                    </a:xfrm>
                    <a:prstGeom prst="rect">
                      <a:avLst/>
                    </a:prstGeom>
                    <a:ln/>
                  </pic:spPr>
                </pic:pic>
              </a:graphicData>
            </a:graphic>
          </wp:anchor>
        </w:drawing>
      </w:r>
    </w:p>
    <w:p w14:paraId="7635C189" w14:textId="77777777" w:rsidR="00550C46" w:rsidRDefault="00550C46" w:rsidP="00550C46">
      <w:pPr>
        <w:spacing w:after="0" w:line="480" w:lineRule="auto"/>
      </w:pPr>
    </w:p>
    <w:p w14:paraId="074E9371" w14:textId="77777777" w:rsidR="00550C46" w:rsidRDefault="00550C46" w:rsidP="00550C46">
      <w:pPr>
        <w:spacing w:after="0" w:line="480" w:lineRule="auto"/>
      </w:pPr>
    </w:p>
    <w:p w14:paraId="6C7B1477" w14:textId="77777777" w:rsidR="00550C46" w:rsidRDefault="00550C46" w:rsidP="00550C46">
      <w:pPr>
        <w:spacing w:after="0" w:line="480" w:lineRule="auto"/>
      </w:pPr>
    </w:p>
    <w:p w14:paraId="48CCFED5" w14:textId="77777777" w:rsidR="00550C46" w:rsidRDefault="00550C46" w:rsidP="00550C46">
      <w:pPr>
        <w:spacing w:after="0" w:line="480" w:lineRule="auto"/>
      </w:pPr>
    </w:p>
    <w:p w14:paraId="7B5916E7" w14:textId="77777777" w:rsidR="00550C46" w:rsidRDefault="00550C46" w:rsidP="00550C46">
      <w:pPr>
        <w:spacing w:after="0" w:line="480" w:lineRule="auto"/>
      </w:pPr>
    </w:p>
    <w:p w14:paraId="23D0A0D8" w14:textId="77777777" w:rsidR="00550C46" w:rsidRDefault="00550C46" w:rsidP="00550C46">
      <w:pPr>
        <w:spacing w:after="0" w:line="480" w:lineRule="auto"/>
      </w:pPr>
      <w:r>
        <w:t>……………………………………………………………………………………………………………………………………………………………………………………………………………………………………………………………….…………………………………………………………………………………………………………………………………………………………………………………………………………………………………………………………………………………………………………………………………………………………………………………………………………………………………………………………………………………………………………………………………………………………………………………………………………………………………………………………………………………………………………………………………………………………………………………………………………………………………………….…………………………………………………………………………………………………………………………………………………………………………………………………………………………………………………………………………………………………………………………………………………………………………………………………………………………………………………………………………………………………………………………………………………………………………………………………………………………………………………………………………………………………………………………………………………………………………………………………………………………………………</w:t>
      </w:r>
    </w:p>
    <w:p w14:paraId="15B73AF0" w14:textId="77777777" w:rsidR="00550C46" w:rsidRPr="00877041" w:rsidRDefault="00550C46" w:rsidP="00550C46">
      <w:pPr>
        <w:pBdr>
          <w:top w:val="nil"/>
          <w:left w:val="nil"/>
          <w:bottom w:val="nil"/>
          <w:right w:val="nil"/>
          <w:between w:val="nil"/>
        </w:pBdr>
        <w:spacing w:after="0" w:line="240" w:lineRule="auto"/>
        <w:rPr>
          <w:rFonts w:ascii="Arial" w:hAnsi="Arial" w:cs="Arial"/>
          <w:color w:val="000000"/>
          <w:sz w:val="24"/>
          <w:szCs w:val="24"/>
        </w:rPr>
      </w:pPr>
      <w:r w:rsidRPr="00877041">
        <w:rPr>
          <w:rFonts w:ascii="Arial" w:hAnsi="Arial" w:cs="Arial"/>
          <w:color w:val="000000"/>
          <w:sz w:val="24"/>
          <w:szCs w:val="24"/>
        </w:rPr>
        <w:t>5 - Case Study – Research</w:t>
      </w:r>
    </w:p>
    <w:p w14:paraId="315CD311" w14:textId="77777777" w:rsidR="00550C46" w:rsidRPr="00877041" w:rsidRDefault="00550C46" w:rsidP="00550C46">
      <w:pPr>
        <w:pBdr>
          <w:top w:val="nil"/>
          <w:left w:val="nil"/>
          <w:bottom w:val="nil"/>
          <w:right w:val="nil"/>
          <w:between w:val="nil"/>
        </w:pBdr>
        <w:spacing w:after="0" w:line="240" w:lineRule="auto"/>
        <w:rPr>
          <w:rFonts w:ascii="Arial" w:hAnsi="Arial" w:cs="Arial"/>
          <w:color w:val="000000"/>
          <w:sz w:val="24"/>
          <w:szCs w:val="24"/>
        </w:rPr>
      </w:pPr>
    </w:p>
    <w:p w14:paraId="511A10C3" w14:textId="77777777" w:rsidR="00550C46" w:rsidRPr="00877041" w:rsidRDefault="00550C46" w:rsidP="00550C46">
      <w:pPr>
        <w:pBdr>
          <w:top w:val="nil"/>
          <w:left w:val="nil"/>
          <w:bottom w:val="nil"/>
          <w:right w:val="nil"/>
          <w:between w:val="nil"/>
        </w:pBdr>
        <w:spacing w:after="0" w:line="240" w:lineRule="auto"/>
        <w:rPr>
          <w:rFonts w:ascii="Arial" w:hAnsi="Arial" w:cs="Arial"/>
          <w:color w:val="000000"/>
          <w:sz w:val="24"/>
          <w:szCs w:val="24"/>
        </w:rPr>
      </w:pPr>
      <w:r w:rsidRPr="00877041">
        <w:rPr>
          <w:rFonts w:ascii="Arial" w:hAnsi="Arial" w:cs="Arial"/>
          <w:color w:val="000000"/>
          <w:sz w:val="24"/>
          <w:szCs w:val="24"/>
        </w:rPr>
        <w:t>Complete research into one of the following hazards and produce a comprehensive case study with photographs and maps to support your research:</w:t>
      </w:r>
    </w:p>
    <w:p w14:paraId="7001DDA8" w14:textId="77777777" w:rsidR="00550C46" w:rsidRPr="00877041" w:rsidRDefault="00550C46" w:rsidP="00550C46">
      <w:pPr>
        <w:pBdr>
          <w:top w:val="nil"/>
          <w:left w:val="nil"/>
          <w:bottom w:val="nil"/>
          <w:right w:val="nil"/>
          <w:between w:val="nil"/>
        </w:pBdr>
        <w:spacing w:after="0" w:line="240" w:lineRule="auto"/>
        <w:rPr>
          <w:rFonts w:ascii="Arial" w:hAnsi="Arial" w:cs="Arial"/>
          <w:color w:val="000000"/>
          <w:sz w:val="24"/>
          <w:szCs w:val="24"/>
        </w:rPr>
      </w:pPr>
    </w:p>
    <w:p w14:paraId="12A1678D" w14:textId="77777777" w:rsidR="00550C46" w:rsidRPr="00877041" w:rsidRDefault="00550C46" w:rsidP="00550C46">
      <w:pPr>
        <w:numPr>
          <w:ilvl w:val="0"/>
          <w:numId w:val="4"/>
        </w:numPr>
        <w:pBdr>
          <w:top w:val="nil"/>
          <w:left w:val="nil"/>
          <w:bottom w:val="nil"/>
          <w:right w:val="nil"/>
          <w:between w:val="nil"/>
        </w:pBdr>
        <w:spacing w:after="0"/>
        <w:rPr>
          <w:rFonts w:ascii="Arial" w:hAnsi="Arial" w:cs="Arial"/>
          <w:b/>
          <w:color w:val="000000"/>
          <w:sz w:val="24"/>
          <w:szCs w:val="24"/>
        </w:rPr>
      </w:pPr>
      <w:r w:rsidRPr="00877041">
        <w:rPr>
          <w:rFonts w:ascii="Arial" w:hAnsi="Arial" w:cs="Arial"/>
          <w:b/>
          <w:color w:val="000000"/>
          <w:sz w:val="24"/>
          <w:szCs w:val="24"/>
        </w:rPr>
        <w:t>Volcanic Eruption</w:t>
      </w:r>
      <w:r w:rsidRPr="00877041">
        <w:rPr>
          <w:rFonts w:ascii="Arial" w:hAnsi="Arial" w:cs="Arial"/>
          <w:color w:val="000000"/>
          <w:sz w:val="24"/>
          <w:szCs w:val="24"/>
        </w:rPr>
        <w:t xml:space="preserve"> – </w:t>
      </w:r>
      <w:proofErr w:type="spellStart"/>
      <w:r w:rsidRPr="00877041">
        <w:rPr>
          <w:rFonts w:ascii="Arial" w:hAnsi="Arial" w:cs="Arial"/>
          <w:b/>
          <w:color w:val="000000"/>
          <w:sz w:val="24"/>
          <w:szCs w:val="24"/>
        </w:rPr>
        <w:t>Eyjafjallajokull</w:t>
      </w:r>
      <w:proofErr w:type="spellEnd"/>
      <w:r w:rsidRPr="00877041">
        <w:rPr>
          <w:rFonts w:ascii="Arial" w:hAnsi="Arial" w:cs="Arial"/>
          <w:b/>
          <w:color w:val="000000"/>
          <w:sz w:val="24"/>
          <w:szCs w:val="24"/>
        </w:rPr>
        <w:t>, Iceland 2011</w:t>
      </w:r>
    </w:p>
    <w:p w14:paraId="550E46E4" w14:textId="77777777" w:rsidR="00550C46" w:rsidRPr="00877041" w:rsidRDefault="00550C46" w:rsidP="00550C46">
      <w:pPr>
        <w:numPr>
          <w:ilvl w:val="0"/>
          <w:numId w:val="6"/>
        </w:numPr>
        <w:pBdr>
          <w:top w:val="nil"/>
          <w:left w:val="nil"/>
          <w:bottom w:val="nil"/>
          <w:right w:val="nil"/>
          <w:between w:val="nil"/>
        </w:pBdr>
        <w:spacing w:after="0"/>
        <w:rPr>
          <w:rFonts w:ascii="Arial" w:hAnsi="Arial" w:cs="Arial"/>
          <w:b/>
          <w:color w:val="000000"/>
          <w:sz w:val="24"/>
          <w:szCs w:val="24"/>
        </w:rPr>
      </w:pPr>
      <w:r w:rsidRPr="00877041">
        <w:rPr>
          <w:rFonts w:ascii="Arial" w:hAnsi="Arial" w:cs="Arial"/>
          <w:b/>
          <w:color w:val="000000"/>
          <w:sz w:val="24"/>
          <w:szCs w:val="24"/>
        </w:rPr>
        <w:t xml:space="preserve">Earthquake – Christchurch, New </w:t>
      </w:r>
      <w:proofErr w:type="gramStart"/>
      <w:r w:rsidRPr="00877041">
        <w:rPr>
          <w:rFonts w:ascii="Arial" w:hAnsi="Arial" w:cs="Arial"/>
          <w:b/>
          <w:color w:val="000000"/>
          <w:sz w:val="24"/>
          <w:szCs w:val="24"/>
        </w:rPr>
        <w:t>Zealand  2010</w:t>
      </w:r>
      <w:proofErr w:type="gramEnd"/>
      <w:r w:rsidRPr="00877041">
        <w:rPr>
          <w:rFonts w:ascii="Arial" w:hAnsi="Arial" w:cs="Arial"/>
          <w:b/>
          <w:color w:val="000000"/>
          <w:sz w:val="24"/>
          <w:szCs w:val="24"/>
        </w:rPr>
        <w:t xml:space="preserve"> and 2011</w:t>
      </w:r>
    </w:p>
    <w:p w14:paraId="1FC27B49" w14:textId="77777777" w:rsidR="00550C46" w:rsidRPr="00877041" w:rsidRDefault="00550C46" w:rsidP="00550C46">
      <w:pPr>
        <w:spacing w:after="0"/>
        <w:rPr>
          <w:rFonts w:ascii="Arial" w:hAnsi="Arial" w:cs="Arial"/>
          <w:b/>
          <w:sz w:val="24"/>
          <w:szCs w:val="24"/>
        </w:rPr>
      </w:pPr>
    </w:p>
    <w:p w14:paraId="03006CED" w14:textId="77777777" w:rsidR="00550C46" w:rsidRPr="00877041" w:rsidRDefault="00550C46" w:rsidP="00550C46">
      <w:pPr>
        <w:spacing w:after="0"/>
        <w:rPr>
          <w:rFonts w:ascii="Arial" w:hAnsi="Arial" w:cs="Arial"/>
          <w:sz w:val="24"/>
          <w:szCs w:val="24"/>
        </w:rPr>
      </w:pPr>
      <w:r w:rsidRPr="00877041">
        <w:rPr>
          <w:rFonts w:ascii="Arial" w:hAnsi="Arial" w:cs="Arial"/>
          <w:sz w:val="24"/>
          <w:szCs w:val="24"/>
        </w:rPr>
        <w:t xml:space="preserve">For either hazard identify the cause, impacts (Social, Economic and Environmental) and Management of the hazard. </w:t>
      </w:r>
    </w:p>
    <w:p w14:paraId="425F6590" w14:textId="77777777" w:rsidR="00550C46" w:rsidRDefault="00550C46" w:rsidP="00550C46">
      <w:pPr>
        <w:spacing w:after="0"/>
      </w:pPr>
    </w:p>
    <w:p w14:paraId="60C81842" w14:textId="77777777" w:rsidR="00550C46" w:rsidRDefault="00550C46" w:rsidP="00550C46">
      <w:pPr>
        <w:rPr>
          <w:b/>
        </w:rPr>
      </w:pPr>
      <w:r>
        <w:br w:type="page"/>
      </w:r>
    </w:p>
    <w:p w14:paraId="77578FBD" w14:textId="77777777" w:rsidR="00550C46" w:rsidRPr="00877041" w:rsidRDefault="00877041" w:rsidP="00CF160C">
      <w:pPr>
        <w:pBdr>
          <w:top w:val="nil"/>
          <w:left w:val="nil"/>
          <w:bottom w:val="nil"/>
          <w:right w:val="nil"/>
          <w:between w:val="nil"/>
        </w:pBdr>
        <w:spacing w:after="0"/>
        <w:jc w:val="center"/>
        <w:rPr>
          <w:rFonts w:ascii="Arial" w:hAnsi="Arial" w:cs="Arial"/>
          <w:b/>
          <w:color w:val="000000"/>
          <w:sz w:val="28"/>
          <w:szCs w:val="28"/>
        </w:rPr>
      </w:pPr>
      <w:r>
        <w:rPr>
          <w:rFonts w:ascii="Arial" w:hAnsi="Arial" w:cs="Arial"/>
          <w:b/>
          <w:color w:val="000000"/>
          <w:sz w:val="28"/>
          <w:szCs w:val="28"/>
        </w:rPr>
        <w:lastRenderedPageBreak/>
        <w:t xml:space="preserve">Topic 2 </w:t>
      </w:r>
      <w:r w:rsidR="00550C46" w:rsidRPr="00877041">
        <w:rPr>
          <w:rFonts w:ascii="Arial" w:hAnsi="Arial" w:cs="Arial"/>
          <w:b/>
          <w:color w:val="000000"/>
          <w:sz w:val="28"/>
          <w:szCs w:val="28"/>
        </w:rPr>
        <w:t>– Coastal landscape and change</w:t>
      </w:r>
    </w:p>
    <w:p w14:paraId="753237D9" w14:textId="77777777" w:rsidR="00877041" w:rsidRPr="00877041" w:rsidRDefault="00877041" w:rsidP="00877041">
      <w:pPr>
        <w:pBdr>
          <w:top w:val="nil"/>
          <w:left w:val="nil"/>
          <w:bottom w:val="nil"/>
          <w:right w:val="nil"/>
          <w:between w:val="nil"/>
        </w:pBdr>
        <w:spacing w:after="0"/>
        <w:rPr>
          <w:rFonts w:ascii="Arial" w:hAnsi="Arial" w:cs="Arial"/>
          <w:b/>
          <w:color w:val="000000"/>
          <w:sz w:val="24"/>
          <w:szCs w:val="24"/>
        </w:rPr>
      </w:pPr>
    </w:p>
    <w:p w14:paraId="22957925" w14:textId="77777777" w:rsidR="00550C46" w:rsidRDefault="00550C46" w:rsidP="00550C46">
      <w:pPr>
        <w:spacing w:after="0"/>
        <w:rPr>
          <w:rFonts w:ascii="Arial" w:hAnsi="Arial" w:cs="Arial"/>
          <w:sz w:val="24"/>
          <w:szCs w:val="24"/>
        </w:rPr>
      </w:pPr>
      <w:r w:rsidRPr="00877041">
        <w:rPr>
          <w:rFonts w:ascii="Arial" w:hAnsi="Arial" w:cs="Arial"/>
          <w:sz w:val="24"/>
          <w:szCs w:val="24"/>
        </w:rPr>
        <w:t>Enquiry Questions:</w:t>
      </w:r>
    </w:p>
    <w:p w14:paraId="5B5536EA" w14:textId="77777777" w:rsidR="00877041" w:rsidRPr="00877041" w:rsidRDefault="00877041" w:rsidP="00550C46">
      <w:pPr>
        <w:spacing w:after="0"/>
        <w:rPr>
          <w:rFonts w:ascii="Arial" w:hAnsi="Arial" w:cs="Arial"/>
          <w:sz w:val="24"/>
          <w:szCs w:val="24"/>
        </w:rPr>
      </w:pPr>
    </w:p>
    <w:p w14:paraId="6F288ADE" w14:textId="77777777" w:rsidR="00550C46" w:rsidRPr="00877041" w:rsidRDefault="00550C46" w:rsidP="00550C46">
      <w:pPr>
        <w:spacing w:after="0"/>
        <w:ind w:left="720"/>
        <w:rPr>
          <w:rFonts w:ascii="Arial" w:hAnsi="Arial" w:cs="Arial"/>
          <w:b/>
          <w:sz w:val="24"/>
          <w:szCs w:val="24"/>
        </w:rPr>
      </w:pPr>
      <w:r w:rsidRPr="00877041">
        <w:rPr>
          <w:rFonts w:ascii="Arial" w:hAnsi="Arial" w:cs="Arial"/>
          <w:b/>
          <w:sz w:val="24"/>
          <w:szCs w:val="24"/>
        </w:rPr>
        <w:t>1: Why are coastal landscapes different and what processes cause these differences?</w:t>
      </w:r>
    </w:p>
    <w:p w14:paraId="01645B04" w14:textId="77777777" w:rsidR="00550C46" w:rsidRPr="00877041" w:rsidRDefault="00550C46" w:rsidP="00550C46">
      <w:pPr>
        <w:spacing w:after="0"/>
        <w:ind w:left="720"/>
        <w:rPr>
          <w:rFonts w:ascii="Arial" w:hAnsi="Arial" w:cs="Arial"/>
          <w:b/>
          <w:sz w:val="24"/>
          <w:szCs w:val="24"/>
        </w:rPr>
      </w:pPr>
      <w:r w:rsidRPr="00877041">
        <w:rPr>
          <w:rFonts w:ascii="Arial" w:hAnsi="Arial" w:cs="Arial"/>
          <w:b/>
          <w:sz w:val="24"/>
          <w:szCs w:val="24"/>
        </w:rPr>
        <w:t>2: How do characteristic coastal landforms contribute to coastal landscapes?</w:t>
      </w:r>
    </w:p>
    <w:p w14:paraId="02045F61" w14:textId="77777777" w:rsidR="00550C46" w:rsidRPr="00877041" w:rsidRDefault="00550C46" w:rsidP="00550C46">
      <w:pPr>
        <w:spacing w:after="0"/>
        <w:ind w:left="720"/>
        <w:rPr>
          <w:rFonts w:ascii="Arial" w:hAnsi="Arial" w:cs="Arial"/>
          <w:b/>
          <w:sz w:val="24"/>
          <w:szCs w:val="24"/>
        </w:rPr>
      </w:pPr>
      <w:r w:rsidRPr="00877041">
        <w:rPr>
          <w:rFonts w:ascii="Arial" w:hAnsi="Arial" w:cs="Arial"/>
          <w:b/>
          <w:sz w:val="24"/>
          <w:szCs w:val="24"/>
        </w:rPr>
        <w:t>3: How do coastal erosion and sea level change alter the physical characteristics of coastlines and increase risks?</w:t>
      </w:r>
    </w:p>
    <w:p w14:paraId="7CCBC52E" w14:textId="77777777" w:rsidR="00550C46" w:rsidRPr="00877041" w:rsidRDefault="00550C46" w:rsidP="00550C46">
      <w:pPr>
        <w:spacing w:after="0"/>
        <w:ind w:left="720"/>
        <w:rPr>
          <w:rFonts w:ascii="Arial" w:hAnsi="Arial" w:cs="Arial"/>
          <w:sz w:val="24"/>
          <w:szCs w:val="24"/>
        </w:rPr>
      </w:pPr>
      <w:r w:rsidRPr="00877041">
        <w:rPr>
          <w:rFonts w:ascii="Arial" w:hAnsi="Arial" w:cs="Arial"/>
          <w:b/>
          <w:sz w:val="24"/>
          <w:szCs w:val="24"/>
        </w:rPr>
        <w:t>4: How can coastlines be managed to meet the needs of all players?</w:t>
      </w:r>
    </w:p>
    <w:p w14:paraId="30588336" w14:textId="77777777" w:rsidR="00550C46" w:rsidRPr="00877041" w:rsidRDefault="00550C46" w:rsidP="00550C46">
      <w:pPr>
        <w:pBdr>
          <w:top w:val="nil"/>
          <w:left w:val="nil"/>
          <w:bottom w:val="nil"/>
          <w:right w:val="nil"/>
          <w:between w:val="nil"/>
        </w:pBdr>
        <w:spacing w:after="0" w:line="240" w:lineRule="auto"/>
        <w:ind w:left="1440"/>
        <w:rPr>
          <w:rFonts w:ascii="Arial" w:hAnsi="Arial" w:cs="Arial"/>
          <w:b/>
          <w:color w:val="000000"/>
          <w:sz w:val="24"/>
          <w:szCs w:val="24"/>
        </w:rPr>
      </w:pPr>
    </w:p>
    <w:p w14:paraId="4EAE85C2" w14:textId="77777777" w:rsidR="00550C46" w:rsidRPr="00877041" w:rsidRDefault="00550C46" w:rsidP="00550C46">
      <w:pPr>
        <w:pBdr>
          <w:top w:val="nil"/>
          <w:left w:val="nil"/>
          <w:bottom w:val="nil"/>
          <w:right w:val="nil"/>
          <w:between w:val="nil"/>
        </w:pBdr>
        <w:spacing w:after="0" w:line="240" w:lineRule="auto"/>
        <w:rPr>
          <w:rFonts w:ascii="Arial" w:hAnsi="Arial" w:cs="Arial"/>
          <w:i/>
          <w:color w:val="000000"/>
          <w:sz w:val="24"/>
          <w:szCs w:val="24"/>
        </w:rPr>
      </w:pPr>
      <w:r w:rsidRPr="00877041">
        <w:rPr>
          <w:rFonts w:ascii="Arial" w:hAnsi="Arial" w:cs="Arial"/>
          <w:i/>
          <w:color w:val="000000"/>
          <w:sz w:val="24"/>
          <w:szCs w:val="24"/>
        </w:rPr>
        <w:t xml:space="preserve">This topic also develops your knowledge from GCSE. Use the information below, your own knowledge AND additional research to complete the tasks below. </w:t>
      </w:r>
    </w:p>
    <w:p w14:paraId="184E46D6" w14:textId="77777777" w:rsidR="00550C46" w:rsidRPr="00877041" w:rsidRDefault="00550C46" w:rsidP="00550C46">
      <w:pPr>
        <w:pBdr>
          <w:top w:val="nil"/>
          <w:left w:val="nil"/>
          <w:bottom w:val="nil"/>
          <w:right w:val="nil"/>
          <w:between w:val="nil"/>
        </w:pBdr>
        <w:spacing w:after="0" w:line="240" w:lineRule="auto"/>
        <w:rPr>
          <w:rFonts w:ascii="Arial" w:hAnsi="Arial" w:cs="Arial"/>
          <w:color w:val="000000"/>
          <w:sz w:val="24"/>
          <w:szCs w:val="24"/>
        </w:rPr>
      </w:pPr>
    </w:p>
    <w:p w14:paraId="0E002DAD" w14:textId="77777777" w:rsidR="00550C46" w:rsidRDefault="00550C46" w:rsidP="00550C46">
      <w:pPr>
        <w:pBdr>
          <w:top w:val="nil"/>
          <w:left w:val="nil"/>
          <w:bottom w:val="nil"/>
          <w:right w:val="nil"/>
          <w:between w:val="nil"/>
        </w:pBdr>
        <w:spacing w:after="0" w:line="240" w:lineRule="auto"/>
        <w:rPr>
          <w:rFonts w:ascii="Arial" w:hAnsi="Arial" w:cs="Arial"/>
          <w:b/>
          <w:color w:val="000000"/>
          <w:sz w:val="24"/>
          <w:szCs w:val="24"/>
        </w:rPr>
      </w:pPr>
      <w:r w:rsidRPr="00877041">
        <w:rPr>
          <w:rFonts w:ascii="Arial" w:hAnsi="Arial" w:cs="Arial"/>
          <w:b/>
          <w:color w:val="000000"/>
          <w:sz w:val="24"/>
          <w:szCs w:val="24"/>
        </w:rPr>
        <w:t>Coastal landscapes</w:t>
      </w:r>
    </w:p>
    <w:p w14:paraId="37E50696" w14:textId="77777777" w:rsidR="00877041" w:rsidRPr="00877041" w:rsidRDefault="00877041" w:rsidP="00550C46">
      <w:pPr>
        <w:pBdr>
          <w:top w:val="nil"/>
          <w:left w:val="nil"/>
          <w:bottom w:val="nil"/>
          <w:right w:val="nil"/>
          <w:between w:val="nil"/>
        </w:pBdr>
        <w:spacing w:after="0" w:line="240" w:lineRule="auto"/>
        <w:rPr>
          <w:rFonts w:ascii="Arial" w:hAnsi="Arial" w:cs="Arial"/>
          <w:b/>
          <w:color w:val="000000"/>
          <w:sz w:val="24"/>
          <w:szCs w:val="24"/>
        </w:rPr>
      </w:pPr>
    </w:p>
    <w:p w14:paraId="683A7FEE" w14:textId="77777777" w:rsidR="00550C46" w:rsidRPr="00877041" w:rsidRDefault="00550C46" w:rsidP="00550C46">
      <w:pPr>
        <w:pBdr>
          <w:top w:val="nil"/>
          <w:left w:val="nil"/>
          <w:bottom w:val="nil"/>
          <w:right w:val="nil"/>
          <w:between w:val="nil"/>
        </w:pBdr>
        <w:spacing w:after="0" w:line="240" w:lineRule="auto"/>
        <w:rPr>
          <w:rFonts w:ascii="Arial" w:hAnsi="Arial" w:cs="Arial"/>
          <w:color w:val="000000"/>
          <w:sz w:val="24"/>
          <w:szCs w:val="24"/>
        </w:rPr>
      </w:pPr>
      <w:r w:rsidRPr="00877041">
        <w:rPr>
          <w:rFonts w:ascii="Arial" w:hAnsi="Arial" w:cs="Arial"/>
          <w:color w:val="000000"/>
          <w:sz w:val="24"/>
          <w:szCs w:val="24"/>
        </w:rPr>
        <w:t xml:space="preserve">The Jurassic Coastline in Dorset is one of the most famous stretches of coastline in terms of landforms and features. </w:t>
      </w:r>
    </w:p>
    <w:p w14:paraId="274ACCB1" w14:textId="77777777" w:rsidR="00877041" w:rsidRDefault="00877041" w:rsidP="00550C46">
      <w:pPr>
        <w:pBdr>
          <w:top w:val="nil"/>
          <w:left w:val="nil"/>
          <w:bottom w:val="nil"/>
          <w:right w:val="nil"/>
          <w:between w:val="nil"/>
        </w:pBdr>
        <w:spacing w:after="0" w:line="240" w:lineRule="auto"/>
        <w:rPr>
          <w:rFonts w:ascii="Arial" w:hAnsi="Arial" w:cs="Arial"/>
          <w:color w:val="000000"/>
          <w:sz w:val="24"/>
          <w:szCs w:val="24"/>
        </w:rPr>
      </w:pPr>
    </w:p>
    <w:p w14:paraId="7B9B661C" w14:textId="77777777" w:rsidR="00550C46" w:rsidRPr="00877041" w:rsidRDefault="00877041" w:rsidP="00550C46">
      <w:pPr>
        <w:pBdr>
          <w:top w:val="nil"/>
          <w:left w:val="nil"/>
          <w:bottom w:val="nil"/>
          <w:right w:val="nil"/>
          <w:between w:val="nil"/>
        </w:pBdr>
        <w:spacing w:after="0" w:line="240" w:lineRule="auto"/>
        <w:rPr>
          <w:rFonts w:ascii="Arial" w:hAnsi="Arial" w:cs="Arial"/>
          <w:color w:val="000000"/>
          <w:sz w:val="24"/>
          <w:szCs w:val="24"/>
        </w:rPr>
      </w:pPr>
      <w:r>
        <w:rPr>
          <w:rFonts w:ascii="Arial" w:hAnsi="Arial" w:cs="Arial"/>
          <w:color w:val="000000"/>
          <w:sz w:val="24"/>
          <w:szCs w:val="24"/>
        </w:rPr>
        <w:t>1</w:t>
      </w:r>
      <w:r w:rsidR="00550C46" w:rsidRPr="00877041">
        <w:rPr>
          <w:rFonts w:ascii="Arial" w:hAnsi="Arial" w:cs="Arial"/>
          <w:color w:val="000000"/>
          <w:sz w:val="24"/>
          <w:szCs w:val="24"/>
        </w:rPr>
        <w:t xml:space="preserve"> - Your task is to research this stretch of coastline to create a case study. You will need to include photos and annotated maps to identify the different features along this stretch of coastline and start to explain how and why the different landforms are created. </w:t>
      </w:r>
    </w:p>
    <w:p w14:paraId="13A928C6" w14:textId="77777777" w:rsidR="00550C46" w:rsidRDefault="00550C46" w:rsidP="00550C46">
      <w:pPr>
        <w:pBdr>
          <w:top w:val="nil"/>
          <w:left w:val="nil"/>
          <w:bottom w:val="nil"/>
          <w:right w:val="nil"/>
          <w:between w:val="nil"/>
        </w:pBdr>
        <w:spacing w:after="0" w:line="240" w:lineRule="auto"/>
        <w:rPr>
          <w:color w:val="000000"/>
        </w:rPr>
      </w:pPr>
    </w:p>
    <w:p w14:paraId="5B8DFD48" w14:textId="77777777" w:rsidR="00550C46" w:rsidRDefault="00550C46" w:rsidP="00550C46">
      <w:pPr>
        <w:pBdr>
          <w:top w:val="nil"/>
          <w:left w:val="nil"/>
          <w:bottom w:val="nil"/>
          <w:right w:val="nil"/>
          <w:between w:val="nil"/>
        </w:pBdr>
        <w:spacing w:after="0" w:line="240" w:lineRule="auto"/>
        <w:rPr>
          <w:color w:val="000000"/>
        </w:rPr>
      </w:pPr>
      <w:r>
        <w:rPr>
          <w:noProof/>
          <w:color w:val="000000"/>
        </w:rPr>
        <w:drawing>
          <wp:inline distT="0" distB="0" distL="0" distR="0" wp14:anchorId="0C490CB5" wp14:editId="69793FF0">
            <wp:extent cx="2156016" cy="1427319"/>
            <wp:effectExtent l="0" t="0" r="0" b="0"/>
            <wp:docPr id="35" name="image6.png" descr="E:\geog\A level - 2016\Dorset 2016\206_3110\IMGP4394.JPG"/>
            <wp:cNvGraphicFramePr/>
            <a:graphic xmlns:a="http://schemas.openxmlformats.org/drawingml/2006/main">
              <a:graphicData uri="http://schemas.openxmlformats.org/drawingml/2006/picture">
                <pic:pic xmlns:pic="http://schemas.openxmlformats.org/drawingml/2006/picture">
                  <pic:nvPicPr>
                    <pic:cNvPr id="0" name="image6.png" descr="E:\geog\A level - 2016\Dorset 2016\206_3110\IMGP4394.JPG"/>
                    <pic:cNvPicPr preferRelativeResize="0"/>
                  </pic:nvPicPr>
                  <pic:blipFill>
                    <a:blip r:embed="rId12"/>
                    <a:srcRect/>
                    <a:stretch>
                      <a:fillRect/>
                    </a:stretch>
                  </pic:blipFill>
                  <pic:spPr>
                    <a:xfrm>
                      <a:off x="0" y="0"/>
                      <a:ext cx="2156016" cy="1427319"/>
                    </a:xfrm>
                    <a:prstGeom prst="rect">
                      <a:avLst/>
                    </a:prstGeom>
                    <a:ln/>
                  </pic:spPr>
                </pic:pic>
              </a:graphicData>
            </a:graphic>
          </wp:inline>
        </w:drawing>
      </w:r>
      <w:r>
        <w:rPr>
          <w:color w:val="000000"/>
        </w:rPr>
        <w:t xml:space="preserve"> </w:t>
      </w:r>
      <w:r>
        <w:rPr>
          <w:noProof/>
          <w:color w:val="000000"/>
        </w:rPr>
        <w:drawing>
          <wp:inline distT="0" distB="0" distL="0" distR="0" wp14:anchorId="6B96BF43" wp14:editId="11346ED2">
            <wp:extent cx="2159443" cy="1429587"/>
            <wp:effectExtent l="0" t="0" r="0" b="0"/>
            <wp:docPr id="36" name="image7.png" descr="E:\geog\A level - 2016\Dorset 2016\206_3110\IMGP4441.JPG"/>
            <wp:cNvGraphicFramePr/>
            <a:graphic xmlns:a="http://schemas.openxmlformats.org/drawingml/2006/main">
              <a:graphicData uri="http://schemas.openxmlformats.org/drawingml/2006/picture">
                <pic:pic xmlns:pic="http://schemas.openxmlformats.org/drawingml/2006/picture">
                  <pic:nvPicPr>
                    <pic:cNvPr id="0" name="image7.png" descr="E:\geog\A level - 2016\Dorset 2016\206_3110\IMGP4441.JPG"/>
                    <pic:cNvPicPr preferRelativeResize="0"/>
                  </pic:nvPicPr>
                  <pic:blipFill>
                    <a:blip r:embed="rId13"/>
                    <a:srcRect/>
                    <a:stretch>
                      <a:fillRect/>
                    </a:stretch>
                  </pic:blipFill>
                  <pic:spPr>
                    <a:xfrm>
                      <a:off x="0" y="0"/>
                      <a:ext cx="2159443" cy="1429587"/>
                    </a:xfrm>
                    <a:prstGeom prst="rect">
                      <a:avLst/>
                    </a:prstGeom>
                    <a:ln/>
                  </pic:spPr>
                </pic:pic>
              </a:graphicData>
            </a:graphic>
          </wp:inline>
        </w:drawing>
      </w:r>
      <w:r>
        <w:rPr>
          <w:color w:val="000000"/>
        </w:rPr>
        <w:t xml:space="preserve"> </w:t>
      </w:r>
      <w:r>
        <w:rPr>
          <w:noProof/>
          <w:color w:val="000000"/>
        </w:rPr>
        <w:drawing>
          <wp:inline distT="0" distB="0" distL="0" distR="0" wp14:anchorId="238C1CF9" wp14:editId="51403627">
            <wp:extent cx="2159226" cy="1429443"/>
            <wp:effectExtent l="0" t="0" r="0" b="0"/>
            <wp:docPr id="37" name="image8.png" descr="E:\geog\A level - 2016\Dorset 2016\207_0111\IMGP4509.JPG"/>
            <wp:cNvGraphicFramePr/>
            <a:graphic xmlns:a="http://schemas.openxmlformats.org/drawingml/2006/main">
              <a:graphicData uri="http://schemas.openxmlformats.org/drawingml/2006/picture">
                <pic:pic xmlns:pic="http://schemas.openxmlformats.org/drawingml/2006/picture">
                  <pic:nvPicPr>
                    <pic:cNvPr id="0" name="image8.png" descr="E:\geog\A level - 2016\Dorset 2016\207_0111\IMGP4509.JPG"/>
                    <pic:cNvPicPr preferRelativeResize="0"/>
                  </pic:nvPicPr>
                  <pic:blipFill>
                    <a:blip r:embed="rId14"/>
                    <a:srcRect/>
                    <a:stretch>
                      <a:fillRect/>
                    </a:stretch>
                  </pic:blipFill>
                  <pic:spPr>
                    <a:xfrm>
                      <a:off x="0" y="0"/>
                      <a:ext cx="2159226" cy="1429443"/>
                    </a:xfrm>
                    <a:prstGeom prst="rect">
                      <a:avLst/>
                    </a:prstGeom>
                    <a:ln/>
                  </pic:spPr>
                </pic:pic>
              </a:graphicData>
            </a:graphic>
          </wp:inline>
        </w:drawing>
      </w:r>
      <w:r w:rsidR="00877041">
        <w:rPr>
          <w:color w:val="000000"/>
        </w:rPr>
        <w:t xml:space="preserve"> </w:t>
      </w:r>
      <w:r>
        <w:rPr>
          <w:noProof/>
          <w:color w:val="000000"/>
        </w:rPr>
        <w:drawing>
          <wp:inline distT="0" distB="0" distL="0" distR="0" wp14:anchorId="276A4AC4" wp14:editId="33C2F774">
            <wp:extent cx="2154444" cy="1426277"/>
            <wp:effectExtent l="0" t="0" r="0" b="0"/>
            <wp:docPr id="38" name="image9.png" descr="E:\geog\A level - 2016\Dorset 2016\207_0111\IMGP4545.JPG"/>
            <wp:cNvGraphicFramePr/>
            <a:graphic xmlns:a="http://schemas.openxmlformats.org/drawingml/2006/main">
              <a:graphicData uri="http://schemas.openxmlformats.org/drawingml/2006/picture">
                <pic:pic xmlns:pic="http://schemas.openxmlformats.org/drawingml/2006/picture">
                  <pic:nvPicPr>
                    <pic:cNvPr id="0" name="image9.png" descr="E:\geog\A level - 2016\Dorset 2016\207_0111\IMGP4545.JPG"/>
                    <pic:cNvPicPr preferRelativeResize="0"/>
                  </pic:nvPicPr>
                  <pic:blipFill>
                    <a:blip r:embed="rId15"/>
                    <a:srcRect/>
                    <a:stretch>
                      <a:fillRect/>
                    </a:stretch>
                  </pic:blipFill>
                  <pic:spPr>
                    <a:xfrm>
                      <a:off x="0" y="0"/>
                      <a:ext cx="2154444" cy="1426277"/>
                    </a:xfrm>
                    <a:prstGeom prst="rect">
                      <a:avLst/>
                    </a:prstGeom>
                    <a:ln/>
                  </pic:spPr>
                </pic:pic>
              </a:graphicData>
            </a:graphic>
          </wp:inline>
        </w:drawing>
      </w:r>
      <w:r>
        <w:rPr>
          <w:color w:val="000000"/>
        </w:rPr>
        <w:t xml:space="preserve"> </w:t>
      </w:r>
      <w:r>
        <w:rPr>
          <w:noProof/>
          <w:color w:val="000000"/>
        </w:rPr>
        <w:drawing>
          <wp:inline distT="0" distB="0" distL="0" distR="0" wp14:anchorId="599BE419" wp14:editId="4C8A6D72">
            <wp:extent cx="2154444" cy="1426277"/>
            <wp:effectExtent l="0" t="0" r="0" b="0"/>
            <wp:docPr id="39" name="image10.png" descr="E:\geog\A level - 2016\Dorset 2016\207_0111\IMGP4550.JPG"/>
            <wp:cNvGraphicFramePr/>
            <a:graphic xmlns:a="http://schemas.openxmlformats.org/drawingml/2006/main">
              <a:graphicData uri="http://schemas.openxmlformats.org/drawingml/2006/picture">
                <pic:pic xmlns:pic="http://schemas.openxmlformats.org/drawingml/2006/picture">
                  <pic:nvPicPr>
                    <pic:cNvPr id="0" name="image10.png" descr="E:\geog\A level - 2016\Dorset 2016\207_0111\IMGP4550.JPG"/>
                    <pic:cNvPicPr preferRelativeResize="0"/>
                  </pic:nvPicPr>
                  <pic:blipFill>
                    <a:blip r:embed="rId16"/>
                    <a:srcRect/>
                    <a:stretch>
                      <a:fillRect/>
                    </a:stretch>
                  </pic:blipFill>
                  <pic:spPr>
                    <a:xfrm>
                      <a:off x="0" y="0"/>
                      <a:ext cx="2154444" cy="1426277"/>
                    </a:xfrm>
                    <a:prstGeom prst="rect">
                      <a:avLst/>
                    </a:prstGeom>
                    <a:ln/>
                  </pic:spPr>
                </pic:pic>
              </a:graphicData>
            </a:graphic>
          </wp:inline>
        </w:drawing>
      </w:r>
      <w:r>
        <w:rPr>
          <w:color w:val="000000"/>
        </w:rPr>
        <w:t xml:space="preserve"> </w:t>
      </w:r>
      <w:r>
        <w:rPr>
          <w:noProof/>
          <w:color w:val="000000"/>
        </w:rPr>
        <w:drawing>
          <wp:inline distT="0" distB="0" distL="0" distR="0" wp14:anchorId="75958A7F" wp14:editId="04EF3369">
            <wp:extent cx="2154444" cy="1426277"/>
            <wp:effectExtent l="0" t="0" r="0" b="0"/>
            <wp:docPr id="40" name="image11.png" descr="E:\geog\A level - 2016\Dorset 2016\207_0111\IMGP4558.JPG"/>
            <wp:cNvGraphicFramePr/>
            <a:graphic xmlns:a="http://schemas.openxmlformats.org/drawingml/2006/main">
              <a:graphicData uri="http://schemas.openxmlformats.org/drawingml/2006/picture">
                <pic:pic xmlns:pic="http://schemas.openxmlformats.org/drawingml/2006/picture">
                  <pic:nvPicPr>
                    <pic:cNvPr id="0" name="image11.png" descr="E:\geog\A level - 2016\Dorset 2016\207_0111\IMGP4558.JPG"/>
                    <pic:cNvPicPr preferRelativeResize="0"/>
                  </pic:nvPicPr>
                  <pic:blipFill>
                    <a:blip r:embed="rId17"/>
                    <a:srcRect/>
                    <a:stretch>
                      <a:fillRect/>
                    </a:stretch>
                  </pic:blipFill>
                  <pic:spPr>
                    <a:xfrm>
                      <a:off x="0" y="0"/>
                      <a:ext cx="2154444" cy="1426277"/>
                    </a:xfrm>
                    <a:prstGeom prst="rect">
                      <a:avLst/>
                    </a:prstGeom>
                    <a:ln/>
                  </pic:spPr>
                </pic:pic>
              </a:graphicData>
            </a:graphic>
          </wp:inline>
        </w:drawing>
      </w:r>
    </w:p>
    <w:p w14:paraId="713AACB0" w14:textId="77777777" w:rsidR="00550C46" w:rsidRDefault="00550C46" w:rsidP="00550C46">
      <w:pPr>
        <w:pBdr>
          <w:top w:val="nil"/>
          <w:left w:val="nil"/>
          <w:bottom w:val="nil"/>
          <w:right w:val="nil"/>
          <w:between w:val="nil"/>
        </w:pBdr>
        <w:spacing w:after="0" w:line="240" w:lineRule="auto"/>
        <w:rPr>
          <w:color w:val="000000"/>
        </w:rPr>
      </w:pPr>
    </w:p>
    <w:p w14:paraId="72FFCD9A" w14:textId="77777777" w:rsidR="00877041" w:rsidRDefault="00877041" w:rsidP="00550C46">
      <w:pPr>
        <w:pBdr>
          <w:top w:val="nil"/>
          <w:left w:val="nil"/>
          <w:bottom w:val="nil"/>
          <w:right w:val="nil"/>
          <w:between w:val="nil"/>
        </w:pBdr>
        <w:spacing w:after="0" w:line="240" w:lineRule="auto"/>
        <w:rPr>
          <w:color w:val="000000"/>
        </w:rPr>
      </w:pPr>
    </w:p>
    <w:p w14:paraId="5A7F7BEA" w14:textId="77777777" w:rsidR="00877041" w:rsidRDefault="00877041" w:rsidP="00550C46">
      <w:pPr>
        <w:pBdr>
          <w:top w:val="nil"/>
          <w:left w:val="nil"/>
          <w:bottom w:val="nil"/>
          <w:right w:val="nil"/>
          <w:between w:val="nil"/>
        </w:pBdr>
        <w:spacing w:after="0" w:line="240" w:lineRule="auto"/>
        <w:rPr>
          <w:color w:val="000000"/>
        </w:rPr>
      </w:pPr>
    </w:p>
    <w:p w14:paraId="67C19A4B" w14:textId="77777777" w:rsidR="00877041" w:rsidRDefault="00877041" w:rsidP="00550C46">
      <w:pPr>
        <w:pBdr>
          <w:top w:val="nil"/>
          <w:left w:val="nil"/>
          <w:bottom w:val="nil"/>
          <w:right w:val="nil"/>
          <w:between w:val="nil"/>
        </w:pBdr>
        <w:spacing w:after="0" w:line="240" w:lineRule="auto"/>
        <w:rPr>
          <w:color w:val="000000"/>
        </w:rPr>
      </w:pPr>
    </w:p>
    <w:p w14:paraId="09492ABB" w14:textId="77777777" w:rsidR="00877041" w:rsidRDefault="00877041" w:rsidP="00550C46">
      <w:pPr>
        <w:pBdr>
          <w:top w:val="nil"/>
          <w:left w:val="nil"/>
          <w:bottom w:val="nil"/>
          <w:right w:val="nil"/>
          <w:between w:val="nil"/>
        </w:pBdr>
        <w:spacing w:after="0" w:line="240" w:lineRule="auto"/>
        <w:rPr>
          <w:color w:val="000000"/>
        </w:rPr>
      </w:pPr>
    </w:p>
    <w:p w14:paraId="56F90898" w14:textId="77777777" w:rsidR="00550C46" w:rsidRDefault="00877041" w:rsidP="00550C46">
      <w:pPr>
        <w:pBdr>
          <w:top w:val="nil"/>
          <w:left w:val="nil"/>
          <w:bottom w:val="nil"/>
          <w:right w:val="nil"/>
          <w:between w:val="nil"/>
        </w:pBdr>
        <w:spacing w:after="0" w:line="240" w:lineRule="auto"/>
        <w:rPr>
          <w:rFonts w:ascii="Arial" w:hAnsi="Arial" w:cs="Arial"/>
          <w:color w:val="000000"/>
          <w:sz w:val="24"/>
          <w:szCs w:val="24"/>
        </w:rPr>
      </w:pPr>
      <w:r>
        <w:rPr>
          <w:rFonts w:ascii="Arial" w:hAnsi="Arial" w:cs="Arial"/>
          <w:color w:val="000000"/>
          <w:sz w:val="24"/>
          <w:szCs w:val="24"/>
        </w:rPr>
        <w:lastRenderedPageBreak/>
        <w:t>2</w:t>
      </w:r>
      <w:r w:rsidR="00550C46" w:rsidRPr="00877041">
        <w:rPr>
          <w:rFonts w:ascii="Arial" w:hAnsi="Arial" w:cs="Arial"/>
          <w:color w:val="000000"/>
          <w:sz w:val="24"/>
          <w:szCs w:val="24"/>
        </w:rPr>
        <w:t xml:space="preserve"> - Explain the relationship between geology and coastal form along the Dorset Coastline (6 marks)</w:t>
      </w:r>
    </w:p>
    <w:p w14:paraId="2ACBA60E" w14:textId="77777777" w:rsidR="00877041" w:rsidRPr="00877041" w:rsidRDefault="00877041" w:rsidP="00550C46">
      <w:pPr>
        <w:pBdr>
          <w:top w:val="nil"/>
          <w:left w:val="nil"/>
          <w:bottom w:val="nil"/>
          <w:right w:val="nil"/>
          <w:between w:val="nil"/>
        </w:pBdr>
        <w:spacing w:after="0" w:line="240" w:lineRule="auto"/>
        <w:rPr>
          <w:rFonts w:ascii="Arial" w:hAnsi="Arial" w:cs="Arial"/>
          <w:color w:val="000000"/>
          <w:sz w:val="24"/>
          <w:szCs w:val="24"/>
        </w:rPr>
      </w:pPr>
    </w:p>
    <w:p w14:paraId="61AE4412" w14:textId="77777777" w:rsidR="00877041" w:rsidRDefault="00877041" w:rsidP="00877041">
      <w:pPr>
        <w:spacing w:after="0" w:line="480" w:lineRule="auto"/>
      </w:pPr>
      <w:r>
        <w:t>……………………………………………………………………………………………………………………………………………………………………………………………………………………………………………………………….…………………………………………………………………………………………………………………………………………………………………………………………………………………………………………………………………………………………………………………………………………………………………………………………………………………………………………………………………………………………………………………………………………………………………………………………………………………………………………………………………………………………………………………………………………………………………………………………………………………………………………….…………………………………………………………………………………………………………………………………………………………………………………………………………………………………………………………………………………………………………………………………………………………………………………………………………………………………………………………………………………………………………………………………………………………………………………………………………………………………………………………………………………………………………………………………………………………………………………………………………………………………………</w:t>
      </w:r>
    </w:p>
    <w:p w14:paraId="75765056" w14:textId="77777777" w:rsidR="00877041" w:rsidRDefault="00877041" w:rsidP="00877041">
      <w:pPr>
        <w:pBdr>
          <w:top w:val="nil"/>
          <w:left w:val="nil"/>
          <w:bottom w:val="nil"/>
          <w:right w:val="nil"/>
          <w:between w:val="nil"/>
        </w:pBdr>
        <w:spacing w:after="0" w:line="240" w:lineRule="auto"/>
        <w:rPr>
          <w:rFonts w:ascii="Arial" w:hAnsi="Arial" w:cs="Arial"/>
          <w:color w:val="000000"/>
          <w:sz w:val="24"/>
          <w:szCs w:val="24"/>
        </w:rPr>
      </w:pPr>
      <w:r>
        <w:rPr>
          <w:rFonts w:ascii="Arial" w:hAnsi="Arial" w:cs="Arial"/>
          <w:color w:val="000000"/>
          <w:sz w:val="24"/>
          <w:szCs w:val="24"/>
        </w:rPr>
        <w:t>3 – Explain the location of depositional landforms</w:t>
      </w:r>
      <w:r w:rsidRPr="00877041">
        <w:rPr>
          <w:rFonts w:ascii="Arial" w:hAnsi="Arial" w:cs="Arial"/>
          <w:color w:val="000000"/>
          <w:sz w:val="24"/>
          <w:szCs w:val="24"/>
        </w:rPr>
        <w:t xml:space="preserve"> </w:t>
      </w:r>
      <w:r>
        <w:rPr>
          <w:rFonts w:ascii="Arial" w:hAnsi="Arial" w:cs="Arial"/>
          <w:color w:val="000000"/>
          <w:sz w:val="24"/>
          <w:szCs w:val="24"/>
        </w:rPr>
        <w:t>al</w:t>
      </w:r>
      <w:r w:rsidRPr="00877041">
        <w:rPr>
          <w:rFonts w:ascii="Arial" w:hAnsi="Arial" w:cs="Arial"/>
          <w:color w:val="000000"/>
          <w:sz w:val="24"/>
          <w:szCs w:val="24"/>
        </w:rPr>
        <w:t>ong the Dorset Coastline (6 marks)</w:t>
      </w:r>
    </w:p>
    <w:p w14:paraId="56F4DF5D" w14:textId="77777777" w:rsidR="00877041" w:rsidRPr="00877041" w:rsidRDefault="00877041" w:rsidP="00877041">
      <w:pPr>
        <w:pBdr>
          <w:top w:val="nil"/>
          <w:left w:val="nil"/>
          <w:bottom w:val="nil"/>
          <w:right w:val="nil"/>
          <w:between w:val="nil"/>
        </w:pBdr>
        <w:spacing w:after="0" w:line="240" w:lineRule="auto"/>
        <w:rPr>
          <w:rFonts w:ascii="Arial" w:hAnsi="Arial" w:cs="Arial"/>
          <w:color w:val="000000"/>
          <w:sz w:val="24"/>
          <w:szCs w:val="24"/>
        </w:rPr>
      </w:pPr>
    </w:p>
    <w:p w14:paraId="0B29D0D3" w14:textId="77777777" w:rsidR="00877041" w:rsidRDefault="00877041" w:rsidP="00877041">
      <w:pPr>
        <w:spacing w:after="0" w:line="480" w:lineRule="auto"/>
      </w:pPr>
      <w:r>
        <w:t>……………………………………………………………………………………………………………………………………………………………………………………………………………………………………………………………….…………………………………………………………………………………………………………………………………………………………………………………………………………………………………………………………………………………………………………………………………………………………………………………………………………………………………………………………………………………………………………………………………………………………………………………………………………………………………………………………………………………………………………………………………………………………………………………………………………………………………………….…………………………………………………………………………………………………………………………………………………………………………………………………………………………………………………………………………………………………………………………………………………………………………………………………………………………………………………………………………………………………………………………………………………………………………………………………………………………………………………………………………………………………………………………………………………………………………………………………………………………………………</w:t>
      </w:r>
    </w:p>
    <w:p w14:paraId="5E3CE08E" w14:textId="77777777" w:rsidR="00550C46" w:rsidRDefault="00550C46">
      <w:pPr>
        <w:ind w:right="-514"/>
        <w:jc w:val="center"/>
        <w:rPr>
          <w:color w:val="000000"/>
          <w:sz w:val="24"/>
          <w:szCs w:val="24"/>
        </w:rPr>
      </w:pPr>
    </w:p>
    <w:p w14:paraId="607F8060" w14:textId="77777777" w:rsidR="00877041" w:rsidRDefault="00877041">
      <w:pPr>
        <w:ind w:right="-514"/>
        <w:jc w:val="center"/>
        <w:rPr>
          <w:color w:val="000000"/>
          <w:sz w:val="24"/>
          <w:szCs w:val="24"/>
        </w:rPr>
      </w:pPr>
    </w:p>
    <w:p w14:paraId="166CC615" w14:textId="77777777" w:rsidR="00877041" w:rsidRPr="00EF11CE" w:rsidRDefault="00C7062E" w:rsidP="00CF160C">
      <w:pPr>
        <w:ind w:right="-514"/>
        <w:jc w:val="center"/>
        <w:rPr>
          <w:rFonts w:ascii="Arial" w:hAnsi="Arial" w:cs="Arial"/>
          <w:b/>
          <w:color w:val="000000"/>
          <w:sz w:val="28"/>
          <w:szCs w:val="28"/>
        </w:rPr>
      </w:pPr>
      <w:r w:rsidRPr="00EF11CE">
        <w:rPr>
          <w:rFonts w:ascii="Arial" w:hAnsi="Arial" w:cs="Arial"/>
          <w:b/>
          <w:color w:val="000000"/>
          <w:sz w:val="28"/>
          <w:szCs w:val="28"/>
        </w:rPr>
        <w:lastRenderedPageBreak/>
        <w:t>Topic 3 – Globalisation</w:t>
      </w:r>
    </w:p>
    <w:p w14:paraId="65F7D9FC" w14:textId="77777777" w:rsidR="00C7062E" w:rsidRPr="00EF11CE" w:rsidRDefault="00C7062E" w:rsidP="00C7062E">
      <w:pPr>
        <w:ind w:right="-514"/>
        <w:rPr>
          <w:rFonts w:ascii="Arial" w:hAnsi="Arial" w:cs="Arial"/>
          <w:color w:val="000000"/>
          <w:sz w:val="24"/>
          <w:szCs w:val="24"/>
        </w:rPr>
      </w:pPr>
      <w:r w:rsidRPr="00EF11CE">
        <w:rPr>
          <w:rFonts w:ascii="Arial" w:hAnsi="Arial" w:cs="Arial"/>
          <w:color w:val="000000"/>
          <w:sz w:val="24"/>
          <w:szCs w:val="24"/>
        </w:rPr>
        <w:t>Enquiry questions</w:t>
      </w:r>
    </w:p>
    <w:p w14:paraId="707287E3" w14:textId="77777777" w:rsidR="00C7062E" w:rsidRPr="00EF11CE" w:rsidRDefault="00C7062E" w:rsidP="00C7062E">
      <w:pPr>
        <w:pStyle w:val="ListParagraph"/>
        <w:numPr>
          <w:ilvl w:val="0"/>
          <w:numId w:val="9"/>
        </w:numPr>
        <w:ind w:right="-514"/>
        <w:rPr>
          <w:rFonts w:ascii="Arial" w:hAnsi="Arial" w:cs="Arial"/>
          <w:b/>
          <w:color w:val="000000"/>
          <w:sz w:val="24"/>
          <w:szCs w:val="24"/>
        </w:rPr>
      </w:pPr>
      <w:r w:rsidRPr="00EF11CE">
        <w:rPr>
          <w:rFonts w:ascii="Arial" w:hAnsi="Arial" w:cs="Arial"/>
          <w:b/>
          <w:color w:val="000000"/>
          <w:sz w:val="24"/>
          <w:szCs w:val="24"/>
        </w:rPr>
        <w:t>What are the causes of globalisation and why has it accelerated in recent decades?</w:t>
      </w:r>
    </w:p>
    <w:p w14:paraId="74D40C84" w14:textId="77777777" w:rsidR="00C7062E" w:rsidRPr="00EF11CE" w:rsidRDefault="00C7062E" w:rsidP="00C7062E">
      <w:pPr>
        <w:pStyle w:val="ListParagraph"/>
        <w:numPr>
          <w:ilvl w:val="0"/>
          <w:numId w:val="9"/>
        </w:numPr>
        <w:ind w:right="-514"/>
        <w:rPr>
          <w:rFonts w:ascii="Arial" w:hAnsi="Arial" w:cs="Arial"/>
          <w:b/>
          <w:color w:val="000000"/>
          <w:sz w:val="24"/>
          <w:szCs w:val="24"/>
        </w:rPr>
      </w:pPr>
      <w:r w:rsidRPr="00EF11CE">
        <w:rPr>
          <w:rFonts w:ascii="Arial" w:hAnsi="Arial" w:cs="Arial"/>
          <w:b/>
          <w:color w:val="000000"/>
          <w:sz w:val="24"/>
          <w:szCs w:val="24"/>
        </w:rPr>
        <w:t>What are the impacts of globalisation for different countries, different groups of people and cultures and the physical environment?</w:t>
      </w:r>
    </w:p>
    <w:p w14:paraId="05F12A4E" w14:textId="77777777" w:rsidR="00C7062E" w:rsidRPr="00EF11CE" w:rsidRDefault="00C7062E" w:rsidP="00C7062E">
      <w:pPr>
        <w:pStyle w:val="ListParagraph"/>
        <w:numPr>
          <w:ilvl w:val="0"/>
          <w:numId w:val="9"/>
        </w:numPr>
        <w:ind w:right="-514"/>
        <w:rPr>
          <w:rFonts w:ascii="Arial" w:hAnsi="Arial" w:cs="Arial"/>
          <w:b/>
          <w:color w:val="000000"/>
          <w:sz w:val="24"/>
          <w:szCs w:val="24"/>
        </w:rPr>
      </w:pPr>
      <w:r w:rsidRPr="00EF11CE">
        <w:rPr>
          <w:rFonts w:ascii="Arial" w:hAnsi="Arial" w:cs="Arial"/>
          <w:b/>
          <w:color w:val="000000"/>
          <w:sz w:val="24"/>
          <w:szCs w:val="24"/>
        </w:rPr>
        <w:t>What are the consequences of globalisation for global development and the physical environment and how should different players respond to its challenges</w:t>
      </w:r>
      <w:r w:rsidR="00137DDB">
        <w:rPr>
          <w:rFonts w:ascii="Arial" w:hAnsi="Arial" w:cs="Arial"/>
          <w:b/>
          <w:color w:val="000000"/>
          <w:sz w:val="24"/>
          <w:szCs w:val="24"/>
        </w:rPr>
        <w:t>?</w:t>
      </w:r>
    </w:p>
    <w:p w14:paraId="0FF099AD" w14:textId="77777777" w:rsidR="00EF11CE" w:rsidRDefault="00EF11CE" w:rsidP="00BE5FF6">
      <w:pPr>
        <w:ind w:right="-514"/>
        <w:rPr>
          <w:color w:val="000000"/>
          <w:sz w:val="24"/>
          <w:szCs w:val="24"/>
        </w:rPr>
      </w:pPr>
    </w:p>
    <w:p w14:paraId="1C444330" w14:textId="77777777" w:rsidR="006D3DE7" w:rsidRPr="00877041" w:rsidRDefault="006D3DE7" w:rsidP="006D3DE7">
      <w:pPr>
        <w:pBdr>
          <w:top w:val="nil"/>
          <w:left w:val="nil"/>
          <w:bottom w:val="nil"/>
          <w:right w:val="nil"/>
          <w:between w:val="nil"/>
        </w:pBdr>
        <w:spacing w:after="0" w:line="240" w:lineRule="auto"/>
        <w:rPr>
          <w:rFonts w:ascii="Arial" w:hAnsi="Arial" w:cs="Arial"/>
          <w:color w:val="000000"/>
          <w:sz w:val="24"/>
          <w:szCs w:val="24"/>
        </w:rPr>
      </w:pPr>
      <w:r>
        <w:rPr>
          <w:rFonts w:ascii="Arial" w:hAnsi="Arial" w:cs="Arial"/>
          <w:color w:val="000000"/>
          <w:sz w:val="24"/>
          <w:szCs w:val="24"/>
        </w:rPr>
        <w:t xml:space="preserve">Globalisation is the process by which people, culture, finance, </w:t>
      </w:r>
      <w:proofErr w:type="gramStart"/>
      <w:r>
        <w:rPr>
          <w:rFonts w:ascii="Arial" w:hAnsi="Arial" w:cs="Arial"/>
          <w:color w:val="000000"/>
          <w:sz w:val="24"/>
          <w:szCs w:val="24"/>
        </w:rPr>
        <w:t>goods</w:t>
      </w:r>
      <w:proofErr w:type="gramEnd"/>
      <w:r>
        <w:rPr>
          <w:rFonts w:ascii="Arial" w:hAnsi="Arial" w:cs="Arial"/>
          <w:color w:val="000000"/>
          <w:sz w:val="24"/>
          <w:szCs w:val="24"/>
        </w:rPr>
        <w:t xml:space="preserve"> and information transfer between countries with few barriers.</w:t>
      </w:r>
    </w:p>
    <w:p w14:paraId="01D24AE7" w14:textId="77777777" w:rsidR="006D3DE7" w:rsidRDefault="006D3DE7" w:rsidP="006D3DE7">
      <w:pPr>
        <w:pBdr>
          <w:top w:val="nil"/>
          <w:left w:val="nil"/>
          <w:bottom w:val="nil"/>
          <w:right w:val="nil"/>
          <w:between w:val="nil"/>
        </w:pBdr>
        <w:spacing w:after="0" w:line="240" w:lineRule="auto"/>
        <w:rPr>
          <w:rFonts w:ascii="Arial" w:hAnsi="Arial" w:cs="Arial"/>
          <w:color w:val="000000"/>
          <w:sz w:val="24"/>
          <w:szCs w:val="24"/>
        </w:rPr>
      </w:pPr>
    </w:p>
    <w:p w14:paraId="7B9037D0" w14:textId="77777777" w:rsidR="006D3DE7" w:rsidRPr="00877041" w:rsidRDefault="006D3DE7" w:rsidP="006D3DE7">
      <w:pPr>
        <w:pBdr>
          <w:top w:val="nil"/>
          <w:left w:val="nil"/>
          <w:bottom w:val="nil"/>
          <w:right w:val="nil"/>
          <w:between w:val="nil"/>
        </w:pBdr>
        <w:spacing w:after="0" w:line="240" w:lineRule="auto"/>
        <w:rPr>
          <w:rFonts w:ascii="Arial" w:hAnsi="Arial" w:cs="Arial"/>
          <w:color w:val="000000"/>
          <w:sz w:val="24"/>
          <w:szCs w:val="24"/>
        </w:rPr>
      </w:pPr>
      <w:r w:rsidRPr="00877041">
        <w:rPr>
          <w:rFonts w:ascii="Arial" w:hAnsi="Arial" w:cs="Arial"/>
          <w:color w:val="000000"/>
          <w:sz w:val="24"/>
          <w:szCs w:val="24"/>
        </w:rPr>
        <w:t xml:space="preserve">Your task is to research </w:t>
      </w:r>
      <w:r>
        <w:rPr>
          <w:rFonts w:ascii="Arial" w:hAnsi="Arial" w:cs="Arial"/>
          <w:color w:val="000000"/>
          <w:sz w:val="24"/>
          <w:szCs w:val="24"/>
        </w:rPr>
        <w:t>the numerous players, attitudes and actions that have been responsible for promoting globalisation and to assess the winners and l</w:t>
      </w:r>
      <w:r w:rsidR="00137DDB">
        <w:rPr>
          <w:rFonts w:ascii="Arial" w:hAnsi="Arial" w:cs="Arial"/>
          <w:color w:val="000000"/>
          <w:sz w:val="24"/>
          <w:szCs w:val="24"/>
        </w:rPr>
        <w:t>osers in increased</w:t>
      </w:r>
      <w:r>
        <w:rPr>
          <w:rFonts w:ascii="Arial" w:hAnsi="Arial" w:cs="Arial"/>
          <w:color w:val="000000"/>
          <w:sz w:val="24"/>
          <w:szCs w:val="24"/>
        </w:rPr>
        <w:t xml:space="preserve"> globalisation.</w:t>
      </w:r>
      <w:r w:rsidRPr="00877041">
        <w:rPr>
          <w:rFonts w:ascii="Arial" w:hAnsi="Arial" w:cs="Arial"/>
          <w:color w:val="000000"/>
          <w:sz w:val="24"/>
          <w:szCs w:val="24"/>
        </w:rPr>
        <w:t xml:space="preserve"> </w:t>
      </w:r>
    </w:p>
    <w:p w14:paraId="66BA13BC" w14:textId="77777777" w:rsidR="00B80728" w:rsidRDefault="00B80728" w:rsidP="00BE5FF6">
      <w:pPr>
        <w:ind w:right="-514"/>
        <w:rPr>
          <w:color w:val="000000"/>
          <w:sz w:val="24"/>
          <w:szCs w:val="24"/>
        </w:rPr>
      </w:pPr>
    </w:p>
    <w:p w14:paraId="0B93F6BB" w14:textId="77777777" w:rsidR="00BE5FF6" w:rsidRDefault="00EF11CE" w:rsidP="00EF11CE">
      <w:pPr>
        <w:ind w:right="-514"/>
        <w:jc w:val="center"/>
        <w:rPr>
          <w:color w:val="000000"/>
          <w:sz w:val="24"/>
          <w:szCs w:val="24"/>
        </w:rPr>
      </w:pPr>
      <w:r>
        <w:rPr>
          <w:noProof/>
        </w:rPr>
        <w:drawing>
          <wp:inline distT="0" distB="0" distL="0" distR="0" wp14:anchorId="6793EDA0" wp14:editId="311012F4">
            <wp:extent cx="2045705" cy="1149793"/>
            <wp:effectExtent l="0" t="0" r="0" b="0"/>
            <wp:docPr id="2" name="Picture 2" descr="World Trade Organization - Home page - Global tr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rld Trade Organization - Home page - Global trad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75066" cy="1166295"/>
                    </a:xfrm>
                    <a:prstGeom prst="rect">
                      <a:avLst/>
                    </a:prstGeom>
                    <a:noFill/>
                    <a:ln>
                      <a:noFill/>
                    </a:ln>
                  </pic:spPr>
                </pic:pic>
              </a:graphicData>
            </a:graphic>
          </wp:inline>
        </w:drawing>
      </w:r>
      <w:r>
        <w:rPr>
          <w:noProof/>
        </w:rPr>
        <w:drawing>
          <wp:inline distT="0" distB="0" distL="0" distR="0" wp14:anchorId="50B3EFD5" wp14:editId="2204AC60">
            <wp:extent cx="1073670" cy="1094666"/>
            <wp:effectExtent l="0" t="0" r="0" b="0"/>
            <wp:docPr id="12" name="Picture 12" descr="International Monetary Fund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nternational Monetary Fund - Wikipedia"/>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83522" cy="1104711"/>
                    </a:xfrm>
                    <a:prstGeom prst="rect">
                      <a:avLst/>
                    </a:prstGeom>
                    <a:noFill/>
                    <a:ln>
                      <a:noFill/>
                    </a:ln>
                  </pic:spPr>
                </pic:pic>
              </a:graphicData>
            </a:graphic>
          </wp:inline>
        </w:drawing>
      </w:r>
      <w:r>
        <w:rPr>
          <w:noProof/>
        </w:rPr>
        <w:drawing>
          <wp:inline distT="0" distB="0" distL="0" distR="0" wp14:anchorId="2855AB3B" wp14:editId="7996AD6E">
            <wp:extent cx="2062717" cy="1049920"/>
            <wp:effectExtent l="0" t="0" r="0" b="0"/>
            <wp:docPr id="6" name="Picture 6" descr="Global Development Datasets (2014) | CEO Water Man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lobal Development Datasets (2014) | CEO Water Mandat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08112" cy="1073026"/>
                    </a:xfrm>
                    <a:prstGeom prst="rect">
                      <a:avLst/>
                    </a:prstGeom>
                    <a:noFill/>
                    <a:ln>
                      <a:noFill/>
                    </a:ln>
                  </pic:spPr>
                </pic:pic>
              </a:graphicData>
            </a:graphic>
          </wp:inline>
        </w:drawing>
      </w:r>
    </w:p>
    <w:p w14:paraId="466D18D5" w14:textId="77777777" w:rsidR="00EF11CE" w:rsidRDefault="00732720" w:rsidP="00EF11CE">
      <w:pPr>
        <w:ind w:right="-514"/>
        <w:rPr>
          <w:rFonts w:ascii="Arial" w:hAnsi="Arial" w:cs="Arial"/>
          <w:color w:val="000000"/>
          <w:sz w:val="24"/>
          <w:szCs w:val="24"/>
        </w:rPr>
      </w:pPr>
      <w:r>
        <w:rPr>
          <w:rFonts w:ascii="Arial" w:hAnsi="Arial" w:cs="Arial"/>
          <w:color w:val="000000"/>
          <w:sz w:val="24"/>
          <w:szCs w:val="24"/>
        </w:rPr>
        <w:t xml:space="preserve">1. </w:t>
      </w:r>
      <w:r w:rsidR="00EF11CE" w:rsidRPr="00EF11CE">
        <w:rPr>
          <w:rFonts w:ascii="Arial" w:hAnsi="Arial" w:cs="Arial"/>
          <w:color w:val="000000"/>
          <w:sz w:val="24"/>
          <w:szCs w:val="24"/>
        </w:rPr>
        <w:t>Who are these Organisations</w:t>
      </w:r>
      <w:r w:rsidR="00EF11CE">
        <w:rPr>
          <w:rFonts w:ascii="Arial" w:hAnsi="Arial" w:cs="Arial"/>
          <w:color w:val="000000"/>
          <w:sz w:val="24"/>
          <w:szCs w:val="24"/>
        </w:rPr>
        <w:t xml:space="preserve"> and what role do they play in globalisation</w:t>
      </w:r>
      <w:r w:rsidR="00EF11CE" w:rsidRPr="00EF11CE">
        <w:rPr>
          <w:rFonts w:ascii="Arial" w:hAnsi="Arial" w:cs="Arial"/>
          <w:color w:val="000000"/>
          <w:sz w:val="24"/>
          <w:szCs w:val="24"/>
        </w:rPr>
        <w:t>?</w:t>
      </w:r>
    </w:p>
    <w:p w14:paraId="625E865B" w14:textId="77777777" w:rsidR="00797457" w:rsidRDefault="00797457" w:rsidP="00EF11CE">
      <w:pPr>
        <w:ind w:right="-514"/>
        <w:rPr>
          <w:rFonts w:ascii="Arial" w:hAnsi="Arial" w:cs="Arial"/>
          <w:color w:val="000000"/>
          <w:sz w:val="24"/>
          <w:szCs w:val="24"/>
        </w:rPr>
      </w:pPr>
    </w:p>
    <w:p w14:paraId="5F554F3C" w14:textId="77777777" w:rsidR="00797457" w:rsidRDefault="00797457" w:rsidP="00EF11CE">
      <w:pPr>
        <w:ind w:right="-514"/>
        <w:rPr>
          <w:rFonts w:ascii="Arial" w:hAnsi="Arial" w:cs="Arial"/>
          <w:color w:val="000000"/>
          <w:sz w:val="24"/>
          <w:szCs w:val="24"/>
        </w:rPr>
      </w:pPr>
    </w:p>
    <w:p w14:paraId="66CDAC80" w14:textId="77777777" w:rsidR="00EF11CE" w:rsidRDefault="00EF11CE" w:rsidP="00B80728">
      <w:pPr>
        <w:ind w:right="-514"/>
        <w:jc w:val="center"/>
        <w:rPr>
          <w:rFonts w:ascii="Arial" w:hAnsi="Arial" w:cs="Arial"/>
          <w:color w:val="000000"/>
          <w:sz w:val="24"/>
          <w:szCs w:val="24"/>
        </w:rPr>
      </w:pPr>
      <w:r>
        <w:rPr>
          <w:noProof/>
        </w:rPr>
        <w:drawing>
          <wp:inline distT="0" distB="0" distL="0" distR="0" wp14:anchorId="24883B3D" wp14:editId="19556AC1">
            <wp:extent cx="1679944" cy="1120062"/>
            <wp:effectExtent l="0" t="0" r="0" b="4445"/>
            <wp:docPr id="13" name="Picture 13" descr="European Union | Definition, Purpose, History, &amp; Members | Britann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uropean Union | Definition, Purpose, History, &amp; Members | Britannica"/>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08574" cy="1139150"/>
                    </a:xfrm>
                    <a:prstGeom prst="rect">
                      <a:avLst/>
                    </a:prstGeom>
                    <a:noFill/>
                    <a:ln>
                      <a:noFill/>
                    </a:ln>
                  </pic:spPr>
                </pic:pic>
              </a:graphicData>
            </a:graphic>
          </wp:inline>
        </w:drawing>
      </w:r>
      <w:r w:rsidR="006D3DE7" w:rsidRPr="006D3DE7">
        <w:rPr>
          <w:noProof/>
        </w:rPr>
        <w:t xml:space="preserve"> </w:t>
      </w:r>
      <w:r w:rsidR="006D3DE7">
        <w:rPr>
          <w:noProof/>
        </w:rPr>
        <w:drawing>
          <wp:inline distT="0" distB="0" distL="0" distR="0" wp14:anchorId="7CED2E8C" wp14:editId="321FB928">
            <wp:extent cx="1989559" cy="1105786"/>
            <wp:effectExtent l="0" t="0" r="0" b="0"/>
            <wp:docPr id="16" name="Picture 16" descr="Association of Southeast Asian Nations (ASEAN) Vector Logo | Fre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ssociation of Southeast Asian Nations (ASEAN) Vector Logo | Free ..."/>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37390" cy="1132370"/>
                    </a:xfrm>
                    <a:prstGeom prst="rect">
                      <a:avLst/>
                    </a:prstGeom>
                    <a:noFill/>
                    <a:ln>
                      <a:noFill/>
                    </a:ln>
                  </pic:spPr>
                </pic:pic>
              </a:graphicData>
            </a:graphic>
          </wp:inline>
        </w:drawing>
      </w:r>
      <w:r>
        <w:rPr>
          <w:noProof/>
        </w:rPr>
        <w:drawing>
          <wp:inline distT="0" distB="0" distL="0" distR="0" wp14:anchorId="060EF699" wp14:editId="0716EE81">
            <wp:extent cx="1679560" cy="1140565"/>
            <wp:effectExtent l="0" t="0" r="0" b="2540"/>
            <wp:docPr id="14" name="Picture 14" descr="Can Mexico and Canada Persuade Trump to sign NAF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an Mexico and Canada Persuade Trump to sign NAFTA"/>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16802" cy="1165855"/>
                    </a:xfrm>
                    <a:prstGeom prst="rect">
                      <a:avLst/>
                    </a:prstGeom>
                    <a:noFill/>
                    <a:ln>
                      <a:noFill/>
                    </a:ln>
                  </pic:spPr>
                </pic:pic>
              </a:graphicData>
            </a:graphic>
          </wp:inline>
        </w:drawing>
      </w:r>
    </w:p>
    <w:p w14:paraId="7B5FA66E" w14:textId="77777777" w:rsidR="00EF11CE" w:rsidRDefault="00732720" w:rsidP="00EF11CE">
      <w:pPr>
        <w:ind w:right="-514"/>
        <w:rPr>
          <w:rFonts w:ascii="Arial" w:hAnsi="Arial" w:cs="Arial"/>
          <w:color w:val="000000"/>
          <w:sz w:val="24"/>
          <w:szCs w:val="24"/>
        </w:rPr>
      </w:pPr>
      <w:r>
        <w:rPr>
          <w:rFonts w:ascii="Arial" w:hAnsi="Arial" w:cs="Arial"/>
          <w:color w:val="000000"/>
          <w:sz w:val="24"/>
          <w:szCs w:val="24"/>
        </w:rPr>
        <w:t xml:space="preserve">2. </w:t>
      </w:r>
      <w:r w:rsidR="006D3DE7">
        <w:rPr>
          <w:rFonts w:ascii="Arial" w:hAnsi="Arial" w:cs="Arial"/>
          <w:color w:val="000000"/>
          <w:sz w:val="24"/>
          <w:szCs w:val="24"/>
        </w:rPr>
        <w:t xml:space="preserve">How do global trading blocs affect </w:t>
      </w:r>
      <w:proofErr w:type="gramStart"/>
      <w:r w:rsidR="006D3DE7">
        <w:rPr>
          <w:rFonts w:ascii="Arial" w:hAnsi="Arial" w:cs="Arial"/>
          <w:color w:val="000000"/>
          <w:sz w:val="24"/>
          <w:szCs w:val="24"/>
        </w:rPr>
        <w:t>globalisation,</w:t>
      </w:r>
      <w:proofErr w:type="gramEnd"/>
      <w:r w:rsidR="006D3DE7">
        <w:rPr>
          <w:rFonts w:ascii="Arial" w:hAnsi="Arial" w:cs="Arial"/>
          <w:color w:val="000000"/>
          <w:sz w:val="24"/>
          <w:szCs w:val="24"/>
        </w:rPr>
        <w:t xml:space="preserve"> how many blocs are these and how important are they in global trade?</w:t>
      </w:r>
    </w:p>
    <w:p w14:paraId="1F80B470" w14:textId="77777777" w:rsidR="00797457" w:rsidRDefault="00797457" w:rsidP="00EF11CE">
      <w:pPr>
        <w:ind w:right="-514"/>
        <w:rPr>
          <w:rFonts w:ascii="Arial" w:hAnsi="Arial" w:cs="Arial"/>
          <w:color w:val="000000"/>
          <w:sz w:val="24"/>
          <w:szCs w:val="24"/>
        </w:rPr>
      </w:pPr>
    </w:p>
    <w:p w14:paraId="2796E483" w14:textId="77777777" w:rsidR="00797457" w:rsidRDefault="00797457" w:rsidP="00EF11CE">
      <w:pPr>
        <w:ind w:right="-514"/>
        <w:rPr>
          <w:rFonts w:ascii="Arial" w:hAnsi="Arial" w:cs="Arial"/>
          <w:color w:val="000000"/>
          <w:sz w:val="24"/>
          <w:szCs w:val="24"/>
        </w:rPr>
      </w:pPr>
    </w:p>
    <w:p w14:paraId="62C9356D" w14:textId="77777777" w:rsidR="006D3DE7" w:rsidRDefault="006D3DE7" w:rsidP="006D3DE7">
      <w:pPr>
        <w:ind w:right="-514"/>
        <w:jc w:val="center"/>
        <w:rPr>
          <w:rFonts w:ascii="Arial" w:hAnsi="Arial" w:cs="Arial"/>
          <w:color w:val="000000"/>
          <w:sz w:val="24"/>
          <w:szCs w:val="24"/>
        </w:rPr>
      </w:pPr>
      <w:r>
        <w:rPr>
          <w:noProof/>
        </w:rPr>
        <w:lastRenderedPageBreak/>
        <w:drawing>
          <wp:inline distT="0" distB="0" distL="0" distR="0" wp14:anchorId="15C870B4" wp14:editId="459878D1">
            <wp:extent cx="1834075" cy="1222744"/>
            <wp:effectExtent l="0" t="0" r="0" b="0"/>
            <wp:docPr id="18" name="Picture 18" descr="Meaning Walt Disney logo and symbol | history and evol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eaning Walt Disney logo and symbol | history and evolution"/>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44209" cy="1229500"/>
                    </a:xfrm>
                    <a:prstGeom prst="rect">
                      <a:avLst/>
                    </a:prstGeom>
                    <a:noFill/>
                    <a:ln>
                      <a:noFill/>
                    </a:ln>
                  </pic:spPr>
                </pic:pic>
              </a:graphicData>
            </a:graphic>
          </wp:inline>
        </w:drawing>
      </w:r>
      <w:r>
        <w:rPr>
          <w:noProof/>
        </w:rPr>
        <w:drawing>
          <wp:inline distT="0" distB="0" distL="0" distR="0" wp14:anchorId="055FB216" wp14:editId="433FA665">
            <wp:extent cx="1754836" cy="978195"/>
            <wp:effectExtent l="0" t="0" r="0" b="0"/>
            <wp:docPr id="17" name="Picture 17" descr="The History of the Coca‑Cola Logo | Coca‑Cola Logo Font : 12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 History of the Coca‑Cola Logo | Coca‑Cola Logo Font : 125 ..."/>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71096" cy="987259"/>
                    </a:xfrm>
                    <a:prstGeom prst="rect">
                      <a:avLst/>
                    </a:prstGeom>
                    <a:noFill/>
                    <a:ln>
                      <a:noFill/>
                    </a:ln>
                  </pic:spPr>
                </pic:pic>
              </a:graphicData>
            </a:graphic>
          </wp:inline>
        </w:drawing>
      </w:r>
      <w:r>
        <w:rPr>
          <w:noProof/>
        </w:rPr>
        <w:drawing>
          <wp:inline distT="0" distB="0" distL="0" distR="0" wp14:anchorId="7BDF5791" wp14:editId="422F3E93">
            <wp:extent cx="1329070" cy="665882"/>
            <wp:effectExtent l="0" t="0" r="4445" b="1270"/>
            <wp:docPr id="19" name="Picture 19" descr="Nike Logo Images, Stock Photos &amp; Vectors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ike Logo Images, Stock Photos &amp; Vectors | Shutterstock"/>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350747" cy="676743"/>
                    </a:xfrm>
                    <a:prstGeom prst="rect">
                      <a:avLst/>
                    </a:prstGeom>
                    <a:noFill/>
                    <a:ln>
                      <a:noFill/>
                    </a:ln>
                  </pic:spPr>
                </pic:pic>
              </a:graphicData>
            </a:graphic>
          </wp:inline>
        </w:drawing>
      </w:r>
    </w:p>
    <w:p w14:paraId="5C138D82" w14:textId="77777777" w:rsidR="006D3DE7" w:rsidRDefault="00732720" w:rsidP="006D3DE7">
      <w:pPr>
        <w:ind w:right="-514"/>
        <w:rPr>
          <w:rFonts w:ascii="Arial" w:hAnsi="Arial" w:cs="Arial"/>
          <w:color w:val="000000"/>
          <w:sz w:val="24"/>
          <w:szCs w:val="24"/>
        </w:rPr>
      </w:pPr>
      <w:r>
        <w:rPr>
          <w:rFonts w:ascii="Arial" w:hAnsi="Arial" w:cs="Arial"/>
          <w:color w:val="000000"/>
          <w:sz w:val="24"/>
          <w:szCs w:val="24"/>
        </w:rPr>
        <w:t>3. What role do TNCs play in the globalisation process?</w:t>
      </w:r>
    </w:p>
    <w:p w14:paraId="7528982E" w14:textId="77777777" w:rsidR="00732720" w:rsidRDefault="00732720" w:rsidP="006D3DE7">
      <w:pPr>
        <w:ind w:right="-514"/>
        <w:rPr>
          <w:rFonts w:ascii="Arial" w:hAnsi="Arial" w:cs="Arial"/>
          <w:color w:val="000000"/>
          <w:sz w:val="24"/>
          <w:szCs w:val="24"/>
        </w:rPr>
      </w:pPr>
    </w:p>
    <w:p w14:paraId="31630264" w14:textId="77777777" w:rsidR="00732720" w:rsidRDefault="00732720" w:rsidP="006D3DE7">
      <w:pPr>
        <w:ind w:right="-514"/>
        <w:rPr>
          <w:rFonts w:ascii="Arial" w:hAnsi="Arial" w:cs="Arial"/>
          <w:color w:val="000000"/>
          <w:sz w:val="24"/>
          <w:szCs w:val="24"/>
        </w:rPr>
      </w:pPr>
    </w:p>
    <w:p w14:paraId="3E5F7C89" w14:textId="77777777" w:rsidR="00877041" w:rsidRPr="00732720" w:rsidRDefault="00732720" w:rsidP="00732720">
      <w:pPr>
        <w:ind w:right="-514"/>
        <w:jc w:val="center"/>
        <w:rPr>
          <w:rFonts w:ascii="Arial" w:hAnsi="Arial" w:cs="Arial"/>
          <w:color w:val="000000"/>
          <w:sz w:val="24"/>
          <w:szCs w:val="24"/>
        </w:rPr>
      </w:pPr>
      <w:r>
        <w:rPr>
          <w:noProof/>
        </w:rPr>
        <w:drawing>
          <wp:inline distT="0" distB="0" distL="0" distR="0" wp14:anchorId="298072A2" wp14:editId="3FBA738A">
            <wp:extent cx="2162551" cy="1138584"/>
            <wp:effectExtent l="0" t="0" r="9525" b="4445"/>
            <wp:docPr id="20" name="Picture 20" descr="Flag of the United States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lag of the United States - Wikipedia"/>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186983" cy="1151448"/>
                    </a:xfrm>
                    <a:prstGeom prst="rect">
                      <a:avLst/>
                    </a:prstGeom>
                    <a:noFill/>
                    <a:ln>
                      <a:noFill/>
                    </a:ln>
                  </pic:spPr>
                </pic:pic>
              </a:graphicData>
            </a:graphic>
          </wp:inline>
        </w:drawing>
      </w:r>
      <w:r>
        <w:rPr>
          <w:noProof/>
        </w:rPr>
        <w:drawing>
          <wp:inline distT="0" distB="0" distL="0" distR="0" wp14:anchorId="6EEF41EF" wp14:editId="6BC14EA1">
            <wp:extent cx="1392865" cy="929041"/>
            <wp:effectExtent l="0" t="0" r="0" b="4445"/>
            <wp:docPr id="21" name="Picture 21" descr="Flag of India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lag of India - Wikipedia"/>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flipV="1">
                      <a:off x="0" y="0"/>
                      <a:ext cx="1401280" cy="934654"/>
                    </a:xfrm>
                    <a:prstGeom prst="rect">
                      <a:avLst/>
                    </a:prstGeom>
                    <a:noFill/>
                    <a:ln>
                      <a:noFill/>
                    </a:ln>
                  </pic:spPr>
                </pic:pic>
              </a:graphicData>
            </a:graphic>
          </wp:inline>
        </w:drawing>
      </w:r>
      <w:r>
        <w:rPr>
          <w:noProof/>
        </w:rPr>
        <w:drawing>
          <wp:inline distT="0" distB="0" distL="0" distR="0" wp14:anchorId="71F26A66" wp14:editId="7BE8CB41">
            <wp:extent cx="1031358" cy="687194"/>
            <wp:effectExtent l="0" t="0" r="0" b="0"/>
            <wp:docPr id="22" name="Picture 22" descr="Flag of Malawi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lag of Malawi - Wikipedia"/>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039446" cy="692583"/>
                    </a:xfrm>
                    <a:prstGeom prst="rect">
                      <a:avLst/>
                    </a:prstGeom>
                    <a:noFill/>
                    <a:ln>
                      <a:noFill/>
                    </a:ln>
                  </pic:spPr>
                </pic:pic>
              </a:graphicData>
            </a:graphic>
          </wp:inline>
        </w:drawing>
      </w:r>
    </w:p>
    <w:p w14:paraId="7039752C" w14:textId="77777777" w:rsidR="00877041" w:rsidRDefault="00732720" w:rsidP="00732720">
      <w:pPr>
        <w:ind w:right="-514"/>
        <w:rPr>
          <w:rFonts w:ascii="Arial" w:hAnsi="Arial" w:cs="Arial"/>
          <w:color w:val="000000"/>
          <w:sz w:val="24"/>
          <w:szCs w:val="24"/>
        </w:rPr>
      </w:pPr>
      <w:r w:rsidRPr="00732720">
        <w:rPr>
          <w:rFonts w:ascii="Arial" w:hAnsi="Arial" w:cs="Arial"/>
          <w:color w:val="000000"/>
          <w:sz w:val="24"/>
          <w:szCs w:val="24"/>
        </w:rPr>
        <w:t xml:space="preserve">4. </w:t>
      </w:r>
      <w:r>
        <w:rPr>
          <w:rFonts w:ascii="Arial" w:hAnsi="Arial" w:cs="Arial"/>
          <w:color w:val="000000"/>
          <w:sz w:val="24"/>
          <w:szCs w:val="24"/>
        </w:rPr>
        <w:t>Why are the benefits of globalisation not equal? What are the barriers to globalisation?</w:t>
      </w:r>
    </w:p>
    <w:p w14:paraId="67511E48" w14:textId="77777777" w:rsidR="00797457" w:rsidRDefault="00797457" w:rsidP="00732720">
      <w:pPr>
        <w:ind w:right="-514"/>
        <w:rPr>
          <w:rFonts w:ascii="Arial" w:hAnsi="Arial" w:cs="Arial"/>
          <w:color w:val="000000"/>
          <w:sz w:val="24"/>
          <w:szCs w:val="24"/>
        </w:rPr>
      </w:pPr>
    </w:p>
    <w:p w14:paraId="2E038F64" w14:textId="77777777" w:rsidR="00797457" w:rsidRDefault="00797457" w:rsidP="00732720">
      <w:pPr>
        <w:ind w:right="-514"/>
        <w:rPr>
          <w:rFonts w:ascii="Arial" w:hAnsi="Arial" w:cs="Arial"/>
          <w:color w:val="000000"/>
          <w:sz w:val="24"/>
          <w:szCs w:val="24"/>
        </w:rPr>
      </w:pPr>
    </w:p>
    <w:p w14:paraId="59A0C3FF" w14:textId="77777777" w:rsidR="00137DDB" w:rsidRDefault="00137DDB" w:rsidP="00732720">
      <w:pPr>
        <w:ind w:right="-514"/>
        <w:rPr>
          <w:rFonts w:ascii="Arial" w:hAnsi="Arial" w:cs="Arial"/>
          <w:color w:val="000000"/>
          <w:sz w:val="24"/>
          <w:szCs w:val="24"/>
        </w:rPr>
      </w:pPr>
    </w:p>
    <w:p w14:paraId="078BF138" w14:textId="77777777" w:rsidR="00877041" w:rsidRDefault="00732720" w:rsidP="00137DDB">
      <w:pPr>
        <w:ind w:right="-514"/>
        <w:jc w:val="center"/>
        <w:rPr>
          <w:color w:val="000000"/>
          <w:sz w:val="24"/>
          <w:szCs w:val="24"/>
        </w:rPr>
      </w:pPr>
      <w:r>
        <w:rPr>
          <w:noProof/>
        </w:rPr>
        <w:drawing>
          <wp:inline distT="0" distB="0" distL="0" distR="0" wp14:anchorId="2CCA74BA" wp14:editId="6DECBDA3">
            <wp:extent cx="1743740" cy="1269665"/>
            <wp:effectExtent l="0" t="0" r="8890" b="6985"/>
            <wp:docPr id="23" name="Picture 23" descr="Buy local stamp sign seal Royalty Free Vecto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uy local stamp sign seal Royalty Free Vector Image"/>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b="10260"/>
                    <a:stretch/>
                  </pic:blipFill>
                  <pic:spPr bwMode="auto">
                    <a:xfrm>
                      <a:off x="0" y="0"/>
                      <a:ext cx="1758792" cy="1280625"/>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2E340DA7" wp14:editId="1DFC87D4">
            <wp:extent cx="1918685" cy="1282523"/>
            <wp:effectExtent l="0" t="0" r="5715" b="0"/>
            <wp:docPr id="24" name="Picture 24" descr="Brexit: will it be the final denouement on 31 October? The EU/U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Brexit: will it be the final denouement on 31 October? The EU/UK ..."/>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932121" cy="1291504"/>
                    </a:xfrm>
                    <a:prstGeom prst="rect">
                      <a:avLst/>
                    </a:prstGeom>
                    <a:noFill/>
                    <a:ln>
                      <a:noFill/>
                    </a:ln>
                  </pic:spPr>
                </pic:pic>
              </a:graphicData>
            </a:graphic>
          </wp:inline>
        </w:drawing>
      </w:r>
      <w:r w:rsidR="00137DDB">
        <w:rPr>
          <w:noProof/>
        </w:rPr>
        <w:drawing>
          <wp:inline distT="0" distB="0" distL="0" distR="0" wp14:anchorId="7BF3806A" wp14:editId="47926FBF">
            <wp:extent cx="1071586" cy="1274297"/>
            <wp:effectExtent l="0" t="0" r="0" b="2540"/>
            <wp:docPr id="25" name="Picture 25" descr="The Fairtrade Foundation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he Fairtrade Foundation - Wikipedia"/>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r="15907"/>
                    <a:stretch/>
                  </pic:blipFill>
                  <pic:spPr bwMode="auto">
                    <a:xfrm>
                      <a:off x="0" y="0"/>
                      <a:ext cx="1078216" cy="1282181"/>
                    </a:xfrm>
                    <a:prstGeom prst="rect">
                      <a:avLst/>
                    </a:prstGeom>
                    <a:noFill/>
                    <a:ln>
                      <a:noFill/>
                    </a:ln>
                    <a:extLst>
                      <a:ext uri="{53640926-AAD7-44D8-BBD7-CCE9431645EC}">
                        <a14:shadowObscured xmlns:a14="http://schemas.microsoft.com/office/drawing/2010/main"/>
                      </a:ext>
                    </a:extLst>
                  </pic:spPr>
                </pic:pic>
              </a:graphicData>
            </a:graphic>
          </wp:inline>
        </w:drawing>
      </w:r>
    </w:p>
    <w:p w14:paraId="1EB1B42F" w14:textId="77777777" w:rsidR="00877041" w:rsidRPr="00137DDB" w:rsidRDefault="00137DDB" w:rsidP="00137DDB">
      <w:pPr>
        <w:ind w:right="-514"/>
        <w:rPr>
          <w:rFonts w:ascii="Arial" w:hAnsi="Arial" w:cs="Arial"/>
          <w:color w:val="000000"/>
          <w:sz w:val="24"/>
          <w:szCs w:val="24"/>
        </w:rPr>
      </w:pPr>
      <w:r>
        <w:rPr>
          <w:rFonts w:ascii="Arial" w:hAnsi="Arial" w:cs="Arial"/>
          <w:color w:val="000000"/>
          <w:sz w:val="24"/>
          <w:szCs w:val="24"/>
        </w:rPr>
        <w:t>5. What are the main arguments against globalisation?</w:t>
      </w:r>
    </w:p>
    <w:p w14:paraId="225A2374" w14:textId="77777777" w:rsidR="00877041" w:rsidRDefault="00877041">
      <w:pPr>
        <w:ind w:right="-514"/>
        <w:jc w:val="center"/>
        <w:rPr>
          <w:color w:val="000000"/>
          <w:sz w:val="24"/>
          <w:szCs w:val="24"/>
        </w:rPr>
      </w:pPr>
    </w:p>
    <w:p w14:paraId="770ECB57" w14:textId="77777777" w:rsidR="00797457" w:rsidRDefault="00797457">
      <w:pPr>
        <w:ind w:right="-514"/>
        <w:jc w:val="center"/>
        <w:rPr>
          <w:color w:val="000000"/>
          <w:sz w:val="24"/>
          <w:szCs w:val="24"/>
        </w:rPr>
      </w:pPr>
      <w:r>
        <w:rPr>
          <w:noProof/>
        </w:rPr>
        <w:drawing>
          <wp:inline distT="0" distB="0" distL="0" distR="0" wp14:anchorId="57D5DB5C" wp14:editId="424D449E">
            <wp:extent cx="3269384" cy="1508553"/>
            <wp:effectExtent l="0" t="0" r="7620" b="0"/>
            <wp:docPr id="26" name="Picture 26" descr="COVID19 FAQ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VID19 FAQs"/>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283579" cy="1515103"/>
                    </a:xfrm>
                    <a:prstGeom prst="rect">
                      <a:avLst/>
                    </a:prstGeom>
                    <a:noFill/>
                    <a:ln>
                      <a:noFill/>
                    </a:ln>
                  </pic:spPr>
                </pic:pic>
              </a:graphicData>
            </a:graphic>
          </wp:inline>
        </w:drawing>
      </w:r>
    </w:p>
    <w:p w14:paraId="0D9BBD46" w14:textId="77777777" w:rsidR="00797457" w:rsidRPr="00797457" w:rsidRDefault="00797457" w:rsidP="00797457">
      <w:pPr>
        <w:ind w:right="-514"/>
        <w:rPr>
          <w:rFonts w:ascii="Arial" w:hAnsi="Arial" w:cs="Arial"/>
          <w:color w:val="000000"/>
          <w:sz w:val="24"/>
          <w:szCs w:val="24"/>
        </w:rPr>
      </w:pPr>
      <w:r w:rsidRPr="00797457">
        <w:rPr>
          <w:rFonts w:ascii="Arial" w:hAnsi="Arial" w:cs="Arial"/>
          <w:color w:val="000000"/>
          <w:sz w:val="24"/>
          <w:szCs w:val="24"/>
        </w:rPr>
        <w:t>6.</w:t>
      </w:r>
      <w:r>
        <w:rPr>
          <w:rFonts w:ascii="Arial" w:hAnsi="Arial" w:cs="Arial"/>
          <w:color w:val="000000"/>
          <w:sz w:val="24"/>
          <w:szCs w:val="24"/>
        </w:rPr>
        <w:t xml:space="preserve"> To what extent was the spread of this caused by globalisation and to what extent is the cure reliant on globalisation?</w:t>
      </w:r>
    </w:p>
    <w:p w14:paraId="2AB8D2DD" w14:textId="77777777" w:rsidR="00797457" w:rsidRDefault="00797457">
      <w:pPr>
        <w:ind w:right="-514"/>
        <w:jc w:val="center"/>
        <w:rPr>
          <w:color w:val="000000"/>
          <w:sz w:val="24"/>
          <w:szCs w:val="24"/>
        </w:rPr>
      </w:pPr>
    </w:p>
    <w:p w14:paraId="0F7E371D" w14:textId="77777777" w:rsidR="00797457" w:rsidRDefault="000141BB" w:rsidP="000141BB">
      <w:pPr>
        <w:spacing w:after="0" w:line="240" w:lineRule="auto"/>
        <w:rPr>
          <w:rFonts w:ascii="Arial" w:hAnsi="Arial" w:cs="Arial"/>
          <w:color w:val="000000"/>
          <w:sz w:val="24"/>
          <w:szCs w:val="24"/>
        </w:rPr>
      </w:pPr>
      <w:r w:rsidRPr="000141BB">
        <w:rPr>
          <w:rFonts w:ascii="Arial" w:hAnsi="Arial" w:cs="Arial"/>
          <w:color w:val="000000"/>
          <w:sz w:val="24"/>
          <w:szCs w:val="24"/>
        </w:rPr>
        <w:lastRenderedPageBreak/>
        <w:t>E</w:t>
      </w:r>
      <w:r w:rsidR="00797457">
        <w:rPr>
          <w:rFonts w:ascii="Arial" w:hAnsi="Arial" w:cs="Arial"/>
          <w:color w:val="000000"/>
          <w:sz w:val="24"/>
          <w:szCs w:val="24"/>
        </w:rPr>
        <w:t>xam style questions</w:t>
      </w:r>
    </w:p>
    <w:p w14:paraId="78150A4E" w14:textId="77777777" w:rsidR="00797457" w:rsidRDefault="00797457" w:rsidP="000141BB">
      <w:pPr>
        <w:spacing w:after="0" w:line="240" w:lineRule="auto"/>
        <w:rPr>
          <w:rFonts w:ascii="Arial" w:hAnsi="Arial" w:cs="Arial"/>
          <w:color w:val="000000"/>
          <w:sz w:val="24"/>
          <w:szCs w:val="24"/>
        </w:rPr>
      </w:pPr>
    </w:p>
    <w:p w14:paraId="5A394A12" w14:textId="77777777" w:rsidR="000141BB" w:rsidRPr="000141BB" w:rsidRDefault="00797457" w:rsidP="000141BB">
      <w:pPr>
        <w:spacing w:after="0" w:line="240" w:lineRule="auto"/>
        <w:rPr>
          <w:rFonts w:ascii="Arial" w:hAnsi="Arial" w:cs="Arial"/>
          <w:sz w:val="24"/>
          <w:szCs w:val="24"/>
        </w:rPr>
      </w:pPr>
      <w:r>
        <w:rPr>
          <w:rFonts w:ascii="Arial" w:hAnsi="Arial" w:cs="Arial"/>
          <w:color w:val="000000"/>
          <w:sz w:val="24"/>
          <w:szCs w:val="24"/>
        </w:rPr>
        <w:t>1. E</w:t>
      </w:r>
      <w:r w:rsidR="000141BB" w:rsidRPr="000141BB">
        <w:rPr>
          <w:rFonts w:ascii="Arial" w:hAnsi="Arial" w:cs="Arial"/>
          <w:color w:val="000000"/>
          <w:sz w:val="24"/>
          <w:szCs w:val="24"/>
        </w:rPr>
        <w:t>xplain two ways that national government have contributed to globali</w:t>
      </w:r>
      <w:r w:rsidR="000141BB" w:rsidRPr="000141BB">
        <w:rPr>
          <w:rFonts w:ascii="Arial" w:hAnsi="Arial" w:cs="Arial"/>
          <w:sz w:val="24"/>
          <w:szCs w:val="24"/>
        </w:rPr>
        <w:t>s</w:t>
      </w:r>
      <w:r w:rsidR="000141BB" w:rsidRPr="000141BB">
        <w:rPr>
          <w:rFonts w:ascii="Arial" w:hAnsi="Arial" w:cs="Arial"/>
          <w:color w:val="000000"/>
          <w:sz w:val="24"/>
          <w:szCs w:val="24"/>
        </w:rPr>
        <w:t xml:space="preserve">ation (4) </w:t>
      </w:r>
    </w:p>
    <w:p w14:paraId="62DB7891" w14:textId="77777777" w:rsidR="00877041" w:rsidRPr="000141BB" w:rsidRDefault="00877041" w:rsidP="000141BB">
      <w:pPr>
        <w:ind w:right="-514"/>
        <w:rPr>
          <w:rFonts w:ascii="Arial" w:hAnsi="Arial" w:cs="Arial"/>
          <w:color w:val="000000"/>
          <w:sz w:val="24"/>
          <w:szCs w:val="24"/>
        </w:rPr>
      </w:pPr>
    </w:p>
    <w:p w14:paraId="18AD3F53" w14:textId="77777777" w:rsidR="000141BB" w:rsidRDefault="000141BB" w:rsidP="000141BB">
      <w:pPr>
        <w:spacing w:after="0" w:line="480" w:lineRule="auto"/>
      </w:pPr>
      <w:r>
        <w:t>………………………………………………………………………………………………………………………………………………………………………………………………………………………………………………………………………………………………………………………………………………………………………………………………………………………………….……………………………………………………………………………………………………………………………………………………………………………………………………………………………………………………………………………………………………………………………………………………………………………………………………………………………………………………………………………………………………</w:t>
      </w:r>
    </w:p>
    <w:p w14:paraId="4963152A" w14:textId="77777777" w:rsidR="00797457" w:rsidRDefault="00797457" w:rsidP="000141BB">
      <w:pPr>
        <w:spacing w:after="0" w:line="480" w:lineRule="auto"/>
      </w:pPr>
    </w:p>
    <w:p w14:paraId="792FC711" w14:textId="77777777" w:rsidR="000141BB" w:rsidRPr="000141BB" w:rsidRDefault="00797457" w:rsidP="000141BB">
      <w:pPr>
        <w:spacing w:after="0" w:line="240" w:lineRule="auto"/>
        <w:rPr>
          <w:rFonts w:ascii="Arial" w:hAnsi="Arial" w:cs="Arial"/>
          <w:color w:val="000000"/>
          <w:sz w:val="24"/>
          <w:szCs w:val="24"/>
        </w:rPr>
      </w:pPr>
      <w:r>
        <w:rPr>
          <w:rFonts w:ascii="Arial" w:hAnsi="Arial" w:cs="Arial"/>
          <w:color w:val="000000"/>
          <w:sz w:val="24"/>
          <w:szCs w:val="24"/>
        </w:rPr>
        <w:t xml:space="preserve">2. </w:t>
      </w:r>
      <w:r w:rsidR="000141BB" w:rsidRPr="000141BB">
        <w:rPr>
          <w:rFonts w:ascii="Arial" w:hAnsi="Arial" w:cs="Arial"/>
          <w:color w:val="000000"/>
          <w:sz w:val="24"/>
          <w:szCs w:val="24"/>
        </w:rPr>
        <w:t>Explain why some locations remain ‘switched off’ from globali</w:t>
      </w:r>
      <w:r w:rsidR="000141BB" w:rsidRPr="000141BB">
        <w:rPr>
          <w:rFonts w:ascii="Arial" w:hAnsi="Arial" w:cs="Arial"/>
          <w:sz w:val="24"/>
          <w:szCs w:val="24"/>
        </w:rPr>
        <w:t>s</w:t>
      </w:r>
      <w:r w:rsidR="000141BB" w:rsidRPr="000141BB">
        <w:rPr>
          <w:rFonts w:ascii="Arial" w:hAnsi="Arial" w:cs="Arial"/>
          <w:color w:val="000000"/>
          <w:sz w:val="24"/>
          <w:szCs w:val="24"/>
        </w:rPr>
        <w:t xml:space="preserve">ation (6) </w:t>
      </w:r>
    </w:p>
    <w:p w14:paraId="38F4DD13" w14:textId="77777777" w:rsidR="00877041" w:rsidRPr="000141BB" w:rsidRDefault="00877041" w:rsidP="000141BB">
      <w:pPr>
        <w:ind w:right="-514"/>
        <w:rPr>
          <w:rFonts w:ascii="Arial" w:hAnsi="Arial" w:cs="Arial"/>
          <w:color w:val="000000"/>
          <w:sz w:val="24"/>
          <w:szCs w:val="24"/>
        </w:rPr>
      </w:pPr>
    </w:p>
    <w:p w14:paraId="24D1EC29" w14:textId="77777777" w:rsidR="000141BB" w:rsidRDefault="000141BB" w:rsidP="000141BB">
      <w:pPr>
        <w:spacing w:after="0" w:line="480" w:lineRule="auto"/>
      </w:pPr>
      <w:r>
        <w:t>……………………………………………………………………………………………………………………………………………………………………………………………………………………………………………………………….…………………………………………………………………………………………………………………………………………………………………………………………………………………………………………………………………………………………………………………………………………………………………………………………………………………………………………………………………………………………………………………………………………………………………………………………………………………………………………………………………………………………………………………………………………………………………………………………………………………………………………….…………………………………………………………………………………………………………………………………………………………………………………………………………………………………………………………………………………………………………………………………………………………………………………………………………………………………………………………………………………………………………………………………………………………………………………………………………………………………………………………………………………………………………………………………………………………………………………………………………………………………………</w:t>
      </w:r>
    </w:p>
    <w:p w14:paraId="245D9499" w14:textId="77777777" w:rsidR="00877041" w:rsidRDefault="00877041">
      <w:pPr>
        <w:ind w:right="-514"/>
        <w:jc w:val="center"/>
        <w:rPr>
          <w:color w:val="000000"/>
          <w:sz w:val="24"/>
          <w:szCs w:val="24"/>
        </w:rPr>
      </w:pPr>
    </w:p>
    <w:p w14:paraId="351A71CC" w14:textId="77777777" w:rsidR="00877041" w:rsidRDefault="00877041">
      <w:pPr>
        <w:ind w:right="-514"/>
        <w:jc w:val="center"/>
        <w:rPr>
          <w:color w:val="000000"/>
          <w:sz w:val="24"/>
          <w:szCs w:val="24"/>
        </w:rPr>
      </w:pPr>
    </w:p>
    <w:p w14:paraId="528C6C23" w14:textId="77777777" w:rsidR="00137DDB" w:rsidRDefault="00137DDB">
      <w:pPr>
        <w:ind w:right="-514"/>
        <w:jc w:val="center"/>
        <w:rPr>
          <w:color w:val="000000"/>
          <w:sz w:val="24"/>
          <w:szCs w:val="24"/>
        </w:rPr>
      </w:pPr>
    </w:p>
    <w:p w14:paraId="701D4A10" w14:textId="77777777" w:rsidR="00137DDB" w:rsidRDefault="00137DDB">
      <w:pPr>
        <w:ind w:right="-514"/>
        <w:jc w:val="center"/>
        <w:rPr>
          <w:color w:val="000000"/>
          <w:sz w:val="24"/>
          <w:szCs w:val="24"/>
        </w:rPr>
      </w:pPr>
    </w:p>
    <w:p w14:paraId="2EAF2F5D" w14:textId="77777777" w:rsidR="00137DDB" w:rsidRDefault="00137DDB">
      <w:pPr>
        <w:ind w:right="-514"/>
        <w:jc w:val="center"/>
        <w:rPr>
          <w:color w:val="000000"/>
          <w:sz w:val="24"/>
          <w:szCs w:val="24"/>
        </w:rPr>
      </w:pPr>
    </w:p>
    <w:p w14:paraId="11B8DDD4" w14:textId="77777777" w:rsidR="004C4F6C" w:rsidRPr="00877041" w:rsidRDefault="00877041" w:rsidP="00CF160C">
      <w:pPr>
        <w:jc w:val="center"/>
        <w:rPr>
          <w:rFonts w:ascii="Arial" w:hAnsi="Arial" w:cs="Arial"/>
          <w:b/>
          <w:sz w:val="28"/>
          <w:szCs w:val="28"/>
        </w:rPr>
      </w:pPr>
      <w:r w:rsidRPr="00877041">
        <w:rPr>
          <w:rFonts w:ascii="Arial" w:hAnsi="Arial" w:cs="Arial"/>
          <w:b/>
          <w:sz w:val="28"/>
          <w:szCs w:val="28"/>
        </w:rPr>
        <w:lastRenderedPageBreak/>
        <w:t>Topic 4 - REGENERATING PLACES</w:t>
      </w:r>
    </w:p>
    <w:p w14:paraId="7C22B5B9" w14:textId="77777777" w:rsidR="00877041" w:rsidRPr="00A4009E" w:rsidRDefault="00A4009E" w:rsidP="00877041">
      <w:pPr>
        <w:rPr>
          <w:rFonts w:ascii="Arial" w:hAnsi="Arial" w:cs="Arial"/>
          <w:sz w:val="28"/>
          <w:szCs w:val="28"/>
        </w:rPr>
      </w:pPr>
      <w:r w:rsidRPr="00A4009E">
        <w:rPr>
          <w:rFonts w:ascii="Arial" w:hAnsi="Arial" w:cs="Arial"/>
          <w:sz w:val="28"/>
          <w:szCs w:val="28"/>
        </w:rPr>
        <w:t>Enquiry questions</w:t>
      </w:r>
    </w:p>
    <w:p w14:paraId="5AA284C0" w14:textId="77777777" w:rsidR="00877041" w:rsidRPr="00A4009E" w:rsidRDefault="00877041" w:rsidP="00877041">
      <w:pPr>
        <w:numPr>
          <w:ilvl w:val="0"/>
          <w:numId w:val="1"/>
        </w:numPr>
        <w:pBdr>
          <w:top w:val="nil"/>
          <w:left w:val="nil"/>
          <w:bottom w:val="nil"/>
          <w:right w:val="nil"/>
          <w:between w:val="nil"/>
        </w:pBdr>
        <w:spacing w:after="0"/>
        <w:rPr>
          <w:rFonts w:ascii="Arial" w:hAnsi="Arial" w:cs="Arial"/>
          <w:b/>
          <w:color w:val="000000"/>
          <w:sz w:val="28"/>
          <w:szCs w:val="28"/>
        </w:rPr>
      </w:pPr>
      <w:r w:rsidRPr="00A4009E">
        <w:rPr>
          <w:rFonts w:ascii="Arial" w:hAnsi="Arial" w:cs="Arial"/>
          <w:b/>
          <w:color w:val="000000"/>
          <w:sz w:val="28"/>
          <w:szCs w:val="28"/>
        </w:rPr>
        <w:t>How and why do places vary?</w:t>
      </w:r>
    </w:p>
    <w:p w14:paraId="27CB8E0C" w14:textId="77777777" w:rsidR="00877041" w:rsidRPr="00A4009E" w:rsidRDefault="00877041" w:rsidP="00877041">
      <w:pPr>
        <w:numPr>
          <w:ilvl w:val="0"/>
          <w:numId w:val="1"/>
        </w:numPr>
        <w:pBdr>
          <w:top w:val="nil"/>
          <w:left w:val="nil"/>
          <w:bottom w:val="nil"/>
          <w:right w:val="nil"/>
          <w:between w:val="nil"/>
        </w:pBdr>
        <w:spacing w:after="0"/>
        <w:rPr>
          <w:rFonts w:ascii="Arial" w:hAnsi="Arial" w:cs="Arial"/>
          <w:b/>
          <w:color w:val="000000"/>
          <w:sz w:val="28"/>
          <w:szCs w:val="28"/>
        </w:rPr>
      </w:pPr>
      <w:r w:rsidRPr="00A4009E">
        <w:rPr>
          <w:rFonts w:ascii="Arial" w:hAnsi="Arial" w:cs="Arial"/>
          <w:b/>
          <w:color w:val="000000"/>
          <w:sz w:val="28"/>
          <w:szCs w:val="28"/>
        </w:rPr>
        <w:t>Why might regeneration be needed?</w:t>
      </w:r>
    </w:p>
    <w:p w14:paraId="47152319" w14:textId="77777777" w:rsidR="00877041" w:rsidRPr="00A4009E" w:rsidRDefault="00877041" w:rsidP="00877041">
      <w:pPr>
        <w:numPr>
          <w:ilvl w:val="0"/>
          <w:numId w:val="1"/>
        </w:numPr>
        <w:pBdr>
          <w:top w:val="nil"/>
          <w:left w:val="nil"/>
          <w:bottom w:val="nil"/>
          <w:right w:val="nil"/>
          <w:between w:val="nil"/>
        </w:pBdr>
        <w:spacing w:after="0"/>
        <w:rPr>
          <w:rFonts w:ascii="Arial" w:hAnsi="Arial" w:cs="Arial"/>
          <w:b/>
          <w:color w:val="000000"/>
          <w:sz w:val="28"/>
          <w:szCs w:val="28"/>
        </w:rPr>
      </w:pPr>
      <w:r w:rsidRPr="00A4009E">
        <w:rPr>
          <w:rFonts w:ascii="Arial" w:hAnsi="Arial" w:cs="Arial"/>
          <w:b/>
          <w:color w:val="000000"/>
          <w:sz w:val="28"/>
          <w:szCs w:val="28"/>
        </w:rPr>
        <w:t>How is regeneration managed?</w:t>
      </w:r>
    </w:p>
    <w:p w14:paraId="10F04D87" w14:textId="77777777" w:rsidR="00877041" w:rsidRDefault="00877041" w:rsidP="00877041">
      <w:pPr>
        <w:numPr>
          <w:ilvl w:val="0"/>
          <w:numId w:val="1"/>
        </w:numPr>
        <w:pBdr>
          <w:top w:val="nil"/>
          <w:left w:val="nil"/>
          <w:bottom w:val="nil"/>
          <w:right w:val="nil"/>
          <w:between w:val="nil"/>
        </w:pBdr>
        <w:rPr>
          <w:rFonts w:ascii="Arial" w:hAnsi="Arial" w:cs="Arial"/>
          <w:b/>
          <w:color w:val="000000"/>
          <w:sz w:val="28"/>
          <w:szCs w:val="28"/>
        </w:rPr>
      </w:pPr>
      <w:r w:rsidRPr="00A4009E">
        <w:rPr>
          <w:rFonts w:ascii="Arial" w:hAnsi="Arial" w:cs="Arial"/>
          <w:b/>
          <w:color w:val="000000"/>
          <w:sz w:val="28"/>
          <w:szCs w:val="28"/>
        </w:rPr>
        <w:t>How successful is regeneration?</w:t>
      </w:r>
    </w:p>
    <w:p w14:paraId="6DDAE68B" w14:textId="77777777" w:rsidR="00145AC2" w:rsidRPr="00145AC2" w:rsidRDefault="00145AC2" w:rsidP="00145AC2">
      <w:pPr>
        <w:pBdr>
          <w:top w:val="nil"/>
          <w:left w:val="nil"/>
          <w:bottom w:val="nil"/>
          <w:right w:val="nil"/>
          <w:between w:val="nil"/>
        </w:pBdr>
        <w:spacing w:after="0" w:line="240" w:lineRule="auto"/>
        <w:rPr>
          <w:rFonts w:ascii="Arial" w:hAnsi="Arial" w:cs="Arial"/>
          <w:i/>
          <w:color w:val="000000"/>
          <w:sz w:val="24"/>
          <w:szCs w:val="24"/>
        </w:rPr>
      </w:pPr>
      <w:r w:rsidRPr="00145AC2">
        <w:rPr>
          <w:rFonts w:ascii="Arial" w:hAnsi="Arial" w:cs="Arial"/>
          <w:i/>
          <w:color w:val="000000"/>
          <w:sz w:val="24"/>
          <w:szCs w:val="24"/>
        </w:rPr>
        <w:t xml:space="preserve">This topic also develops your knowledge from GCSE. Use the information below, your own knowledge AND additional research to complete the tasks below. </w:t>
      </w:r>
    </w:p>
    <w:p w14:paraId="01CB4CAC" w14:textId="77777777" w:rsidR="00145AC2" w:rsidRPr="00A4009E" w:rsidRDefault="00145AC2" w:rsidP="00145AC2">
      <w:pPr>
        <w:pBdr>
          <w:top w:val="nil"/>
          <w:left w:val="nil"/>
          <w:bottom w:val="nil"/>
          <w:right w:val="nil"/>
          <w:between w:val="nil"/>
        </w:pBdr>
        <w:rPr>
          <w:rFonts w:ascii="Arial" w:hAnsi="Arial" w:cs="Arial"/>
          <w:b/>
          <w:color w:val="000000"/>
          <w:sz w:val="28"/>
          <w:szCs w:val="28"/>
        </w:rPr>
      </w:pPr>
    </w:p>
    <w:p w14:paraId="6F4924CB" w14:textId="77777777" w:rsidR="004C4F6C" w:rsidRDefault="008B016D">
      <w:r>
        <w:rPr>
          <w:noProof/>
        </w:rPr>
        <w:drawing>
          <wp:inline distT="0" distB="0" distL="0" distR="0" wp14:anchorId="294E4654" wp14:editId="3AECD1B1">
            <wp:extent cx="2575417" cy="15452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638631" cy="1583178"/>
                    </a:xfrm>
                    <a:prstGeom prst="rect">
                      <a:avLst/>
                    </a:prstGeom>
                  </pic:spPr>
                </pic:pic>
              </a:graphicData>
            </a:graphic>
          </wp:inline>
        </w:drawing>
      </w:r>
      <w:r w:rsidR="00A4009E" w:rsidRPr="00A4009E">
        <w:rPr>
          <w:noProof/>
        </w:rPr>
        <w:t xml:space="preserve"> </w:t>
      </w:r>
      <w:r w:rsidR="00A4009E">
        <w:rPr>
          <w:noProof/>
        </w:rPr>
        <w:drawing>
          <wp:inline distT="0" distB="0" distL="0" distR="0" wp14:anchorId="2A355097" wp14:editId="5A6169CD">
            <wp:extent cx="3104678" cy="1552546"/>
            <wp:effectExtent l="0" t="0" r="635" b="0"/>
            <wp:docPr id="8" name="Picture 8" descr="London Docklands | Things to see in London | Canal &amp; River Tru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ndon Docklands | Things to see in London | Canal &amp; River Trust"/>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137288" cy="1568853"/>
                    </a:xfrm>
                    <a:prstGeom prst="rect">
                      <a:avLst/>
                    </a:prstGeom>
                    <a:noFill/>
                    <a:ln>
                      <a:noFill/>
                    </a:ln>
                  </pic:spPr>
                </pic:pic>
              </a:graphicData>
            </a:graphic>
          </wp:inline>
        </w:drawing>
      </w:r>
    </w:p>
    <w:p w14:paraId="6415766F" w14:textId="77777777" w:rsidR="004C4F6C" w:rsidRDefault="00A4009E">
      <w:r>
        <w:rPr>
          <w:noProof/>
        </w:rPr>
        <w:drawing>
          <wp:inline distT="0" distB="0" distL="0" distR="0" wp14:anchorId="6624B91C" wp14:editId="29DE46A2">
            <wp:extent cx="2636518" cy="1976802"/>
            <wp:effectExtent l="0" t="0" r="0" b="4445"/>
            <wp:docPr id="9" name="Picture 9" descr="Salford Quays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alford Quays - Wikipedia"/>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653314" cy="1989395"/>
                    </a:xfrm>
                    <a:prstGeom prst="rect">
                      <a:avLst/>
                    </a:prstGeom>
                    <a:noFill/>
                    <a:ln>
                      <a:noFill/>
                    </a:ln>
                  </pic:spPr>
                </pic:pic>
              </a:graphicData>
            </a:graphic>
          </wp:inline>
        </w:drawing>
      </w:r>
      <w:r>
        <w:rPr>
          <w:noProof/>
        </w:rPr>
        <w:t xml:space="preserve"> </w:t>
      </w:r>
      <w:r>
        <w:rPr>
          <w:noProof/>
        </w:rPr>
        <w:drawing>
          <wp:inline distT="0" distB="0" distL="0" distR="0" wp14:anchorId="4F487810" wp14:editId="2A32D508">
            <wp:extent cx="3125972" cy="1978914"/>
            <wp:effectExtent l="0" t="0" r="0" b="2540"/>
            <wp:docPr id="4" name="Picture 4" descr="News from Leonie Cooper: Damning UN poverty report expos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ews from Leonie Cooper: Damning UN poverty report exposes ..."/>
                    <pic:cNvPicPr>
                      <a:picLocks noChangeAspect="1" noChangeArrowheads="1"/>
                    </pic:cNvPicPr>
                  </pic:nvPicPr>
                  <pic:blipFill rotWithShape="1">
                    <a:blip r:embed="rId37">
                      <a:extLst>
                        <a:ext uri="{28A0092B-C50C-407E-A947-70E740481C1C}">
                          <a14:useLocalDpi xmlns:a14="http://schemas.microsoft.com/office/drawing/2010/main" val="0"/>
                        </a:ext>
                      </a:extLst>
                    </a:blip>
                    <a:srcRect l="7703" t="7703" r="19067"/>
                    <a:stretch/>
                  </pic:blipFill>
                  <pic:spPr bwMode="auto">
                    <a:xfrm>
                      <a:off x="0" y="0"/>
                      <a:ext cx="3192807" cy="2021224"/>
                    </a:xfrm>
                    <a:prstGeom prst="rect">
                      <a:avLst/>
                    </a:prstGeom>
                    <a:noFill/>
                    <a:ln>
                      <a:noFill/>
                    </a:ln>
                    <a:extLst>
                      <a:ext uri="{53640926-AAD7-44D8-BBD7-CCE9431645EC}">
                        <a14:shadowObscured xmlns:a14="http://schemas.microsoft.com/office/drawing/2010/main"/>
                      </a:ext>
                    </a:extLst>
                  </pic:spPr>
                </pic:pic>
              </a:graphicData>
            </a:graphic>
          </wp:inline>
        </w:drawing>
      </w:r>
    </w:p>
    <w:p w14:paraId="266D6674" w14:textId="77777777" w:rsidR="001B1E8D" w:rsidRDefault="001B1E8D" w:rsidP="001B1E8D">
      <w:pPr>
        <w:rPr>
          <w:rFonts w:ascii="Arial" w:hAnsi="Arial" w:cs="Arial"/>
          <w:b/>
          <w:sz w:val="24"/>
          <w:szCs w:val="24"/>
        </w:rPr>
      </w:pPr>
    </w:p>
    <w:p w14:paraId="4E0039B8" w14:textId="77777777" w:rsidR="004C4F6C" w:rsidRDefault="001B1E8D" w:rsidP="001B1E8D">
      <w:pPr>
        <w:rPr>
          <w:rFonts w:ascii="Arial" w:hAnsi="Arial" w:cs="Arial"/>
          <w:b/>
          <w:sz w:val="24"/>
          <w:szCs w:val="24"/>
        </w:rPr>
      </w:pPr>
      <w:r w:rsidRPr="001B1E8D">
        <w:rPr>
          <w:rFonts w:ascii="Arial" w:hAnsi="Arial" w:cs="Arial"/>
          <w:b/>
          <w:sz w:val="24"/>
          <w:szCs w:val="24"/>
        </w:rPr>
        <w:t>1.</w:t>
      </w:r>
      <w:r>
        <w:rPr>
          <w:rFonts w:ascii="Arial" w:hAnsi="Arial" w:cs="Arial"/>
          <w:b/>
          <w:sz w:val="24"/>
          <w:szCs w:val="24"/>
        </w:rPr>
        <w:t xml:space="preserve"> </w:t>
      </w:r>
      <w:r w:rsidR="00F947B0" w:rsidRPr="001B1E8D">
        <w:rPr>
          <w:rFonts w:ascii="Arial" w:hAnsi="Arial" w:cs="Arial"/>
          <w:b/>
          <w:sz w:val="24"/>
          <w:szCs w:val="24"/>
        </w:rPr>
        <w:t>HOW AND WHY DO PLACES VARY?</w:t>
      </w:r>
    </w:p>
    <w:p w14:paraId="79B32FEA" w14:textId="77777777" w:rsidR="001B1E8D" w:rsidRDefault="001D61FA">
      <w:pPr>
        <w:rPr>
          <w:rFonts w:ascii="Arial" w:hAnsi="Arial" w:cs="Arial"/>
          <w:sz w:val="24"/>
          <w:szCs w:val="24"/>
        </w:rPr>
      </w:pPr>
      <w:r>
        <w:rPr>
          <w:rFonts w:ascii="Arial" w:hAnsi="Arial" w:cs="Arial"/>
          <w:sz w:val="24"/>
          <w:szCs w:val="24"/>
        </w:rPr>
        <w:t>What is the geography of West Yorkshire</w:t>
      </w:r>
      <w:r w:rsidR="001B1E8D">
        <w:rPr>
          <w:rFonts w:ascii="Arial" w:hAnsi="Arial" w:cs="Arial"/>
          <w:sz w:val="24"/>
          <w:szCs w:val="24"/>
        </w:rPr>
        <w:t>?</w:t>
      </w:r>
    </w:p>
    <w:p w14:paraId="6A422FAC" w14:textId="77777777" w:rsidR="001B1E8D" w:rsidRDefault="001B1E8D">
      <w:pPr>
        <w:rPr>
          <w:rFonts w:ascii="Arial" w:hAnsi="Arial" w:cs="Arial"/>
          <w:sz w:val="24"/>
          <w:szCs w:val="24"/>
        </w:rPr>
      </w:pPr>
      <w:r>
        <w:rPr>
          <w:rFonts w:ascii="Arial" w:hAnsi="Arial" w:cs="Arial"/>
          <w:sz w:val="24"/>
          <w:szCs w:val="24"/>
        </w:rPr>
        <w:t>How has the geology and landscape</w:t>
      </w:r>
      <w:r w:rsidR="001D61FA">
        <w:rPr>
          <w:rFonts w:ascii="Arial" w:hAnsi="Arial" w:cs="Arial"/>
          <w:sz w:val="24"/>
          <w:szCs w:val="24"/>
        </w:rPr>
        <w:t xml:space="preserve"> of West Yorkshire</w:t>
      </w:r>
      <w:r>
        <w:rPr>
          <w:rFonts w:ascii="Arial" w:hAnsi="Arial" w:cs="Arial"/>
          <w:sz w:val="24"/>
          <w:szCs w:val="24"/>
        </w:rPr>
        <w:t xml:space="preserve"> created a distinct county?</w:t>
      </w:r>
    </w:p>
    <w:p w14:paraId="082BC982" w14:textId="77777777" w:rsidR="001B1E8D" w:rsidRDefault="00145AC2">
      <w:pPr>
        <w:rPr>
          <w:rFonts w:ascii="Arial" w:hAnsi="Arial" w:cs="Arial"/>
          <w:sz w:val="24"/>
          <w:szCs w:val="24"/>
        </w:rPr>
      </w:pPr>
      <w:r>
        <w:rPr>
          <w:rFonts w:ascii="Arial" w:hAnsi="Arial" w:cs="Arial"/>
          <w:sz w:val="24"/>
          <w:szCs w:val="24"/>
        </w:rPr>
        <w:t>How have humans sculpted th</w:t>
      </w:r>
      <w:r w:rsidR="001D61FA">
        <w:rPr>
          <w:rFonts w:ascii="Arial" w:hAnsi="Arial" w:cs="Arial"/>
          <w:sz w:val="24"/>
          <w:szCs w:val="24"/>
        </w:rPr>
        <w:t>is landscape to create a Yorkshire</w:t>
      </w:r>
      <w:r>
        <w:rPr>
          <w:rFonts w:ascii="Arial" w:hAnsi="Arial" w:cs="Arial"/>
          <w:sz w:val="24"/>
          <w:szCs w:val="24"/>
        </w:rPr>
        <w:t xml:space="preserve"> Identity?</w:t>
      </w:r>
    </w:p>
    <w:p w14:paraId="12DE228C" w14:textId="77777777" w:rsidR="00145AC2" w:rsidRDefault="001D61FA">
      <w:pPr>
        <w:rPr>
          <w:rFonts w:ascii="Arial" w:hAnsi="Arial" w:cs="Arial"/>
          <w:sz w:val="24"/>
          <w:szCs w:val="24"/>
        </w:rPr>
      </w:pPr>
      <w:r>
        <w:rPr>
          <w:rFonts w:ascii="Arial" w:hAnsi="Arial" w:cs="Arial"/>
          <w:sz w:val="24"/>
          <w:szCs w:val="24"/>
        </w:rPr>
        <w:t>How has</w:t>
      </w:r>
      <w:r w:rsidR="00145AC2">
        <w:rPr>
          <w:rFonts w:ascii="Arial" w:hAnsi="Arial" w:cs="Arial"/>
          <w:sz w:val="24"/>
          <w:szCs w:val="24"/>
        </w:rPr>
        <w:t xml:space="preserve"> the ind</w:t>
      </w:r>
      <w:r>
        <w:rPr>
          <w:rFonts w:ascii="Arial" w:hAnsi="Arial" w:cs="Arial"/>
          <w:sz w:val="24"/>
          <w:szCs w:val="24"/>
        </w:rPr>
        <w:t>ustrial history of Keighley</w:t>
      </w:r>
      <w:r w:rsidR="00145AC2">
        <w:rPr>
          <w:rFonts w:ascii="Arial" w:hAnsi="Arial" w:cs="Arial"/>
          <w:sz w:val="24"/>
          <w:szCs w:val="24"/>
        </w:rPr>
        <w:t xml:space="preserve"> shaped its current and future economic potential?</w:t>
      </w:r>
    </w:p>
    <w:p w14:paraId="6EE00FAD" w14:textId="77777777" w:rsidR="00145AC2" w:rsidRDefault="00145AC2">
      <w:pPr>
        <w:rPr>
          <w:rFonts w:ascii="Arial" w:hAnsi="Arial" w:cs="Arial"/>
          <w:sz w:val="24"/>
          <w:szCs w:val="24"/>
        </w:rPr>
      </w:pPr>
    </w:p>
    <w:p w14:paraId="24C6503E" w14:textId="77777777" w:rsidR="00145AC2" w:rsidRDefault="00145AC2">
      <w:pPr>
        <w:rPr>
          <w:rFonts w:ascii="Arial" w:hAnsi="Arial" w:cs="Arial"/>
          <w:sz w:val="24"/>
          <w:szCs w:val="24"/>
        </w:rPr>
      </w:pPr>
    </w:p>
    <w:p w14:paraId="67011FAE" w14:textId="77777777" w:rsidR="00797457" w:rsidRDefault="00797457">
      <w:pPr>
        <w:rPr>
          <w:rFonts w:ascii="Arial" w:hAnsi="Arial" w:cs="Arial"/>
          <w:sz w:val="24"/>
          <w:szCs w:val="24"/>
        </w:rPr>
      </w:pPr>
    </w:p>
    <w:p w14:paraId="31294927" w14:textId="77777777" w:rsidR="00797457" w:rsidRDefault="00797457">
      <w:pPr>
        <w:rPr>
          <w:rFonts w:ascii="Arial" w:hAnsi="Arial" w:cs="Arial"/>
          <w:sz w:val="24"/>
          <w:szCs w:val="24"/>
        </w:rPr>
      </w:pPr>
    </w:p>
    <w:p w14:paraId="17E82913" w14:textId="77777777" w:rsidR="004C4F6C" w:rsidRPr="00145AC2" w:rsidRDefault="00F947B0">
      <w:pPr>
        <w:rPr>
          <w:rFonts w:ascii="Arial" w:hAnsi="Arial" w:cs="Arial"/>
          <w:b/>
          <w:sz w:val="24"/>
          <w:szCs w:val="24"/>
        </w:rPr>
      </w:pPr>
      <w:r w:rsidRPr="00145AC2">
        <w:rPr>
          <w:rFonts w:ascii="Arial" w:hAnsi="Arial" w:cs="Arial"/>
          <w:b/>
          <w:sz w:val="24"/>
          <w:szCs w:val="24"/>
        </w:rPr>
        <w:lastRenderedPageBreak/>
        <w:t>2: WHY MIGHT REGENERATION BE NEEDED?</w:t>
      </w:r>
    </w:p>
    <w:p w14:paraId="407C7174" w14:textId="77777777" w:rsidR="004C4F6C" w:rsidRDefault="005D01B6">
      <w:pPr>
        <w:rPr>
          <w:rFonts w:ascii="Arial" w:hAnsi="Arial" w:cs="Arial"/>
          <w:sz w:val="24"/>
          <w:szCs w:val="24"/>
        </w:rPr>
      </w:pPr>
      <w:r w:rsidRPr="00A4009E">
        <w:rPr>
          <w:rFonts w:ascii="Arial" w:hAnsi="Arial" w:cs="Arial"/>
          <w:sz w:val="24"/>
          <w:szCs w:val="24"/>
        </w:rPr>
        <w:t xml:space="preserve">Why </w:t>
      </w:r>
      <w:r w:rsidR="00963EB1">
        <w:rPr>
          <w:rFonts w:ascii="Arial" w:hAnsi="Arial" w:cs="Arial"/>
          <w:sz w:val="24"/>
          <w:szCs w:val="24"/>
        </w:rPr>
        <w:t>has Keighley</w:t>
      </w:r>
      <w:r w:rsidR="00F947B0" w:rsidRPr="00A4009E">
        <w:rPr>
          <w:rFonts w:ascii="Arial" w:hAnsi="Arial" w:cs="Arial"/>
          <w:sz w:val="24"/>
          <w:szCs w:val="24"/>
        </w:rPr>
        <w:t xml:space="preserve"> need</w:t>
      </w:r>
      <w:r w:rsidR="00963EB1">
        <w:rPr>
          <w:rFonts w:ascii="Arial" w:hAnsi="Arial" w:cs="Arial"/>
          <w:sz w:val="24"/>
          <w:szCs w:val="24"/>
        </w:rPr>
        <w:t>ed</w:t>
      </w:r>
      <w:r w:rsidR="00F947B0" w:rsidRPr="00A4009E">
        <w:rPr>
          <w:rFonts w:ascii="Arial" w:hAnsi="Arial" w:cs="Arial"/>
          <w:sz w:val="24"/>
          <w:szCs w:val="24"/>
        </w:rPr>
        <w:t xml:space="preserve"> to be regenerated? </w:t>
      </w:r>
    </w:p>
    <w:p w14:paraId="011947C9" w14:textId="77777777" w:rsidR="00963EB1" w:rsidRDefault="00963EB1">
      <w:pPr>
        <w:rPr>
          <w:rFonts w:ascii="Arial" w:hAnsi="Arial" w:cs="Arial"/>
          <w:sz w:val="24"/>
          <w:szCs w:val="24"/>
        </w:rPr>
      </w:pPr>
      <w:r>
        <w:rPr>
          <w:rFonts w:ascii="Arial" w:hAnsi="Arial" w:cs="Arial"/>
          <w:sz w:val="24"/>
          <w:szCs w:val="24"/>
        </w:rPr>
        <w:t>Start by reading this article in the Keighley News</w:t>
      </w:r>
    </w:p>
    <w:p w14:paraId="41E398ED" w14:textId="77777777" w:rsidR="00963EB1" w:rsidRPr="00A4009E" w:rsidRDefault="00602465">
      <w:pPr>
        <w:rPr>
          <w:rFonts w:ascii="Arial" w:hAnsi="Arial" w:cs="Arial"/>
          <w:sz w:val="24"/>
          <w:szCs w:val="24"/>
        </w:rPr>
      </w:pPr>
      <w:hyperlink r:id="rId38" w:history="1">
        <w:r w:rsidR="00963EB1">
          <w:rPr>
            <w:rStyle w:val="Hyperlink"/>
          </w:rPr>
          <w:t>https://www.keighleynews.co.uk/news/13848857.keighley-regeneration-at-the-top-of-the-districts-agenda/</w:t>
        </w:r>
      </w:hyperlink>
      <w:r w:rsidR="00963EB1">
        <w:t xml:space="preserve"> </w:t>
      </w:r>
    </w:p>
    <w:p w14:paraId="536E8AB3" w14:textId="77777777" w:rsidR="004C4F6C" w:rsidRPr="00A4009E" w:rsidRDefault="00F947B0">
      <w:pPr>
        <w:rPr>
          <w:rFonts w:ascii="Arial" w:hAnsi="Arial" w:cs="Arial"/>
          <w:sz w:val="24"/>
          <w:szCs w:val="24"/>
        </w:rPr>
      </w:pPr>
      <w:r w:rsidRPr="00A4009E">
        <w:rPr>
          <w:rFonts w:ascii="Arial" w:hAnsi="Arial" w:cs="Arial"/>
          <w:sz w:val="24"/>
          <w:szCs w:val="24"/>
        </w:rPr>
        <w:t>U</w:t>
      </w:r>
      <w:r w:rsidR="00963EB1">
        <w:rPr>
          <w:rFonts w:ascii="Arial" w:hAnsi="Arial" w:cs="Arial"/>
          <w:sz w:val="24"/>
          <w:szCs w:val="24"/>
        </w:rPr>
        <w:t>se the internet</w:t>
      </w:r>
      <w:r w:rsidRPr="00A4009E">
        <w:rPr>
          <w:rFonts w:ascii="Arial" w:hAnsi="Arial" w:cs="Arial"/>
          <w:sz w:val="24"/>
          <w:szCs w:val="24"/>
        </w:rPr>
        <w:t xml:space="preserve"> and your own </w:t>
      </w:r>
      <w:r w:rsidR="00145AC2">
        <w:rPr>
          <w:rFonts w:ascii="Arial" w:hAnsi="Arial" w:cs="Arial"/>
          <w:sz w:val="24"/>
          <w:szCs w:val="24"/>
        </w:rPr>
        <w:t>knowled</w:t>
      </w:r>
      <w:r w:rsidR="00963EB1">
        <w:rPr>
          <w:rFonts w:ascii="Arial" w:hAnsi="Arial" w:cs="Arial"/>
          <w:sz w:val="24"/>
          <w:szCs w:val="24"/>
        </w:rPr>
        <w:t>ge to find out why Keighley needs</w:t>
      </w:r>
      <w:r w:rsidRPr="00A4009E">
        <w:rPr>
          <w:rFonts w:ascii="Arial" w:hAnsi="Arial" w:cs="Arial"/>
          <w:sz w:val="24"/>
          <w:szCs w:val="24"/>
        </w:rPr>
        <w:t xml:space="preserve"> to be </w:t>
      </w:r>
      <w:r w:rsidR="00963EB1">
        <w:rPr>
          <w:rFonts w:ascii="Arial" w:hAnsi="Arial" w:cs="Arial"/>
          <w:sz w:val="24"/>
          <w:szCs w:val="24"/>
        </w:rPr>
        <w:t>r</w:t>
      </w:r>
      <w:r w:rsidRPr="00A4009E">
        <w:rPr>
          <w:rFonts w:ascii="Arial" w:hAnsi="Arial" w:cs="Arial"/>
          <w:sz w:val="24"/>
          <w:szCs w:val="24"/>
        </w:rPr>
        <w:t>egenerated. You need to consider a wide range of questions and find out if</w:t>
      </w:r>
      <w:r w:rsidR="00145AC2">
        <w:rPr>
          <w:rFonts w:ascii="Arial" w:hAnsi="Arial" w:cs="Arial"/>
          <w:sz w:val="24"/>
          <w:szCs w:val="24"/>
        </w:rPr>
        <w:t xml:space="preserve"> they applied or apply to</w:t>
      </w:r>
      <w:r w:rsidR="00963EB1">
        <w:rPr>
          <w:rFonts w:ascii="Arial" w:hAnsi="Arial" w:cs="Arial"/>
          <w:sz w:val="24"/>
          <w:szCs w:val="24"/>
        </w:rPr>
        <w:t xml:space="preserve"> Keighley</w:t>
      </w:r>
      <w:r w:rsidRPr="00A4009E">
        <w:rPr>
          <w:rFonts w:ascii="Arial" w:hAnsi="Arial" w:cs="Arial"/>
          <w:sz w:val="24"/>
          <w:szCs w:val="24"/>
        </w:rPr>
        <w:t xml:space="preserve">, such </w:t>
      </w:r>
      <w:proofErr w:type="gramStart"/>
      <w:r w:rsidRPr="00A4009E">
        <w:rPr>
          <w:rFonts w:ascii="Arial" w:hAnsi="Arial" w:cs="Arial"/>
          <w:sz w:val="24"/>
          <w:szCs w:val="24"/>
        </w:rPr>
        <w:t>as;</w:t>
      </w:r>
      <w:proofErr w:type="gramEnd"/>
    </w:p>
    <w:p w14:paraId="52CBC8B9" w14:textId="77777777" w:rsidR="004C4F6C" w:rsidRPr="00A4009E" w:rsidRDefault="00145AC2" w:rsidP="00145AC2">
      <w:pPr>
        <w:numPr>
          <w:ilvl w:val="0"/>
          <w:numId w:val="2"/>
        </w:numPr>
        <w:pBdr>
          <w:top w:val="nil"/>
          <w:left w:val="nil"/>
          <w:bottom w:val="nil"/>
          <w:right w:val="nil"/>
          <w:between w:val="nil"/>
        </w:pBdr>
        <w:spacing w:after="0" w:line="360" w:lineRule="auto"/>
        <w:ind w:left="714" w:hanging="357"/>
        <w:contextualSpacing/>
        <w:rPr>
          <w:rFonts w:ascii="Arial" w:hAnsi="Arial" w:cs="Arial"/>
          <w:sz w:val="24"/>
          <w:szCs w:val="24"/>
        </w:rPr>
      </w:pPr>
      <w:r>
        <w:rPr>
          <w:rFonts w:ascii="Arial" w:hAnsi="Arial" w:cs="Arial"/>
          <w:color w:val="000000"/>
          <w:sz w:val="24"/>
          <w:szCs w:val="24"/>
        </w:rPr>
        <w:t>Has the town</w:t>
      </w:r>
      <w:r w:rsidR="00F947B0" w:rsidRPr="00A4009E">
        <w:rPr>
          <w:rFonts w:ascii="Arial" w:hAnsi="Arial" w:cs="Arial"/>
          <w:color w:val="000000"/>
          <w:sz w:val="24"/>
          <w:szCs w:val="24"/>
        </w:rPr>
        <w:t xml:space="preserve"> experienced deindustrialisation?</w:t>
      </w:r>
    </w:p>
    <w:p w14:paraId="6EE036EC" w14:textId="77777777" w:rsidR="004C4F6C" w:rsidRPr="00A4009E" w:rsidRDefault="00F947B0" w:rsidP="00145AC2">
      <w:pPr>
        <w:numPr>
          <w:ilvl w:val="0"/>
          <w:numId w:val="2"/>
        </w:numPr>
        <w:pBdr>
          <w:top w:val="nil"/>
          <w:left w:val="nil"/>
          <w:bottom w:val="nil"/>
          <w:right w:val="nil"/>
          <w:between w:val="nil"/>
        </w:pBdr>
        <w:spacing w:after="0" w:line="360" w:lineRule="auto"/>
        <w:ind w:left="714" w:hanging="357"/>
        <w:contextualSpacing/>
        <w:rPr>
          <w:rFonts w:ascii="Arial" w:hAnsi="Arial" w:cs="Arial"/>
          <w:sz w:val="24"/>
          <w:szCs w:val="24"/>
        </w:rPr>
      </w:pPr>
      <w:r w:rsidRPr="00A4009E">
        <w:rPr>
          <w:rFonts w:ascii="Arial" w:hAnsi="Arial" w:cs="Arial"/>
          <w:color w:val="000000"/>
          <w:sz w:val="24"/>
          <w:szCs w:val="24"/>
        </w:rPr>
        <w:t xml:space="preserve">Have industries </w:t>
      </w:r>
      <w:proofErr w:type="gramStart"/>
      <w:r w:rsidRPr="00A4009E">
        <w:rPr>
          <w:rFonts w:ascii="Arial" w:hAnsi="Arial" w:cs="Arial"/>
          <w:color w:val="000000"/>
          <w:sz w:val="24"/>
          <w:szCs w:val="24"/>
        </w:rPr>
        <w:t>closed down</w:t>
      </w:r>
      <w:proofErr w:type="gramEnd"/>
      <w:r w:rsidRPr="00A4009E">
        <w:rPr>
          <w:rFonts w:ascii="Arial" w:hAnsi="Arial" w:cs="Arial"/>
          <w:color w:val="000000"/>
          <w:sz w:val="24"/>
          <w:szCs w:val="24"/>
        </w:rPr>
        <w:t xml:space="preserve"> and for what reasons?</w:t>
      </w:r>
    </w:p>
    <w:p w14:paraId="2AA7F425" w14:textId="77777777" w:rsidR="004C4F6C" w:rsidRPr="00A4009E" w:rsidRDefault="00F947B0" w:rsidP="00145AC2">
      <w:pPr>
        <w:numPr>
          <w:ilvl w:val="0"/>
          <w:numId w:val="2"/>
        </w:numPr>
        <w:pBdr>
          <w:top w:val="nil"/>
          <w:left w:val="nil"/>
          <w:bottom w:val="nil"/>
          <w:right w:val="nil"/>
          <w:between w:val="nil"/>
        </w:pBdr>
        <w:spacing w:after="0" w:line="360" w:lineRule="auto"/>
        <w:ind w:left="714" w:hanging="357"/>
        <w:contextualSpacing/>
        <w:rPr>
          <w:rFonts w:ascii="Arial" w:hAnsi="Arial" w:cs="Arial"/>
          <w:sz w:val="24"/>
          <w:szCs w:val="24"/>
        </w:rPr>
      </w:pPr>
      <w:r w:rsidRPr="00A4009E">
        <w:rPr>
          <w:rFonts w:ascii="Arial" w:hAnsi="Arial" w:cs="Arial"/>
          <w:color w:val="000000"/>
          <w:sz w:val="24"/>
          <w:szCs w:val="24"/>
        </w:rPr>
        <w:t>What was/is the level of unemployment?</w:t>
      </w:r>
    </w:p>
    <w:p w14:paraId="084E0563" w14:textId="77777777" w:rsidR="004C4F6C" w:rsidRPr="00A4009E" w:rsidRDefault="00F947B0" w:rsidP="00145AC2">
      <w:pPr>
        <w:numPr>
          <w:ilvl w:val="0"/>
          <w:numId w:val="2"/>
        </w:numPr>
        <w:pBdr>
          <w:top w:val="nil"/>
          <w:left w:val="nil"/>
          <w:bottom w:val="nil"/>
          <w:right w:val="nil"/>
          <w:between w:val="nil"/>
        </w:pBdr>
        <w:spacing w:after="0" w:line="360" w:lineRule="auto"/>
        <w:ind w:left="714" w:hanging="357"/>
        <w:contextualSpacing/>
        <w:rPr>
          <w:rFonts w:ascii="Arial" w:hAnsi="Arial" w:cs="Arial"/>
          <w:sz w:val="24"/>
          <w:szCs w:val="24"/>
        </w:rPr>
      </w:pPr>
      <w:r w:rsidRPr="00A4009E">
        <w:rPr>
          <w:rFonts w:ascii="Arial" w:hAnsi="Arial" w:cs="Arial"/>
          <w:color w:val="000000"/>
          <w:sz w:val="24"/>
          <w:szCs w:val="24"/>
        </w:rPr>
        <w:t>Are there skills shortages?</w:t>
      </w:r>
    </w:p>
    <w:p w14:paraId="3431678E" w14:textId="77777777" w:rsidR="004C4F6C" w:rsidRPr="00A4009E" w:rsidRDefault="00F947B0" w:rsidP="00145AC2">
      <w:pPr>
        <w:numPr>
          <w:ilvl w:val="0"/>
          <w:numId w:val="2"/>
        </w:numPr>
        <w:pBdr>
          <w:top w:val="nil"/>
          <w:left w:val="nil"/>
          <w:bottom w:val="nil"/>
          <w:right w:val="nil"/>
          <w:between w:val="nil"/>
        </w:pBdr>
        <w:spacing w:after="0" w:line="360" w:lineRule="auto"/>
        <w:ind w:left="714" w:hanging="357"/>
        <w:contextualSpacing/>
        <w:rPr>
          <w:rFonts w:ascii="Arial" w:hAnsi="Arial" w:cs="Arial"/>
          <w:sz w:val="24"/>
          <w:szCs w:val="24"/>
        </w:rPr>
      </w:pPr>
      <w:r w:rsidRPr="00A4009E">
        <w:rPr>
          <w:rFonts w:ascii="Arial" w:hAnsi="Arial" w:cs="Arial"/>
          <w:color w:val="000000"/>
          <w:sz w:val="24"/>
          <w:szCs w:val="24"/>
        </w:rPr>
        <w:t>Has the area experienced outward migration?</w:t>
      </w:r>
    </w:p>
    <w:p w14:paraId="665E7C17" w14:textId="77777777" w:rsidR="004C4F6C" w:rsidRPr="00A4009E" w:rsidRDefault="00F947B0" w:rsidP="00145AC2">
      <w:pPr>
        <w:numPr>
          <w:ilvl w:val="0"/>
          <w:numId w:val="2"/>
        </w:numPr>
        <w:pBdr>
          <w:top w:val="nil"/>
          <w:left w:val="nil"/>
          <w:bottom w:val="nil"/>
          <w:right w:val="nil"/>
          <w:between w:val="nil"/>
        </w:pBdr>
        <w:spacing w:after="0" w:line="360" w:lineRule="auto"/>
        <w:ind w:left="714" w:hanging="357"/>
        <w:contextualSpacing/>
        <w:rPr>
          <w:rFonts w:ascii="Arial" w:hAnsi="Arial" w:cs="Arial"/>
          <w:sz w:val="24"/>
          <w:szCs w:val="24"/>
        </w:rPr>
      </w:pPr>
      <w:r w:rsidRPr="00A4009E">
        <w:rPr>
          <w:rFonts w:ascii="Arial" w:hAnsi="Arial" w:cs="Arial"/>
          <w:color w:val="000000"/>
          <w:sz w:val="24"/>
          <w:szCs w:val="24"/>
        </w:rPr>
        <w:t>What has happened to property prices?</w:t>
      </w:r>
    </w:p>
    <w:p w14:paraId="51CB5F76" w14:textId="77777777" w:rsidR="004C4F6C" w:rsidRPr="00A4009E" w:rsidRDefault="00F947B0" w:rsidP="00145AC2">
      <w:pPr>
        <w:numPr>
          <w:ilvl w:val="0"/>
          <w:numId w:val="2"/>
        </w:numPr>
        <w:pBdr>
          <w:top w:val="nil"/>
          <w:left w:val="nil"/>
          <w:bottom w:val="nil"/>
          <w:right w:val="nil"/>
          <w:between w:val="nil"/>
        </w:pBdr>
        <w:spacing w:after="0" w:line="360" w:lineRule="auto"/>
        <w:ind w:left="714" w:hanging="357"/>
        <w:contextualSpacing/>
        <w:rPr>
          <w:rFonts w:ascii="Arial" w:hAnsi="Arial" w:cs="Arial"/>
          <w:sz w:val="24"/>
          <w:szCs w:val="24"/>
        </w:rPr>
      </w:pPr>
      <w:r w:rsidRPr="00A4009E">
        <w:rPr>
          <w:rFonts w:ascii="Arial" w:hAnsi="Arial" w:cs="Arial"/>
          <w:color w:val="000000"/>
          <w:sz w:val="24"/>
          <w:szCs w:val="24"/>
        </w:rPr>
        <w:t xml:space="preserve">Does the area suffer from social deprivation (health, education, </w:t>
      </w:r>
      <w:proofErr w:type="gramStart"/>
      <w:r w:rsidRPr="00A4009E">
        <w:rPr>
          <w:rFonts w:ascii="Arial" w:hAnsi="Arial" w:cs="Arial"/>
          <w:color w:val="000000"/>
          <w:sz w:val="24"/>
          <w:szCs w:val="24"/>
        </w:rPr>
        <w:t>crime</w:t>
      </w:r>
      <w:proofErr w:type="gramEnd"/>
      <w:r w:rsidRPr="00A4009E">
        <w:rPr>
          <w:rFonts w:ascii="Arial" w:hAnsi="Arial" w:cs="Arial"/>
          <w:color w:val="000000"/>
          <w:sz w:val="24"/>
          <w:szCs w:val="24"/>
        </w:rPr>
        <w:t xml:space="preserve"> and access to services)?</w:t>
      </w:r>
    </w:p>
    <w:p w14:paraId="021A1B4C" w14:textId="77777777" w:rsidR="004C4F6C" w:rsidRPr="00A4009E" w:rsidRDefault="00F947B0" w:rsidP="00145AC2">
      <w:pPr>
        <w:numPr>
          <w:ilvl w:val="0"/>
          <w:numId w:val="2"/>
        </w:numPr>
        <w:pBdr>
          <w:top w:val="nil"/>
          <w:left w:val="nil"/>
          <w:bottom w:val="nil"/>
          <w:right w:val="nil"/>
          <w:between w:val="nil"/>
        </w:pBdr>
        <w:spacing w:after="0" w:line="360" w:lineRule="auto"/>
        <w:ind w:left="714" w:hanging="357"/>
        <w:contextualSpacing/>
        <w:rPr>
          <w:rFonts w:ascii="Arial" w:hAnsi="Arial" w:cs="Arial"/>
          <w:sz w:val="24"/>
          <w:szCs w:val="24"/>
        </w:rPr>
      </w:pPr>
      <w:r w:rsidRPr="00A4009E">
        <w:rPr>
          <w:rFonts w:ascii="Arial" w:hAnsi="Arial" w:cs="Arial"/>
          <w:color w:val="000000"/>
          <w:sz w:val="24"/>
          <w:szCs w:val="24"/>
        </w:rPr>
        <w:t>Is there any evidence of sink estates, commuter villages or declining rural settlements?</w:t>
      </w:r>
    </w:p>
    <w:p w14:paraId="3E95D587" w14:textId="77777777" w:rsidR="004C4F6C" w:rsidRPr="00A4009E" w:rsidRDefault="00F947B0" w:rsidP="00145AC2">
      <w:pPr>
        <w:numPr>
          <w:ilvl w:val="0"/>
          <w:numId w:val="2"/>
        </w:numPr>
        <w:pBdr>
          <w:top w:val="nil"/>
          <w:left w:val="nil"/>
          <w:bottom w:val="nil"/>
          <w:right w:val="nil"/>
          <w:between w:val="nil"/>
        </w:pBdr>
        <w:spacing w:after="0" w:line="360" w:lineRule="auto"/>
        <w:ind w:left="714" w:hanging="357"/>
        <w:contextualSpacing/>
        <w:rPr>
          <w:rFonts w:ascii="Arial" w:hAnsi="Arial" w:cs="Arial"/>
          <w:sz w:val="24"/>
          <w:szCs w:val="24"/>
        </w:rPr>
      </w:pPr>
      <w:r w:rsidRPr="00A4009E">
        <w:rPr>
          <w:rFonts w:ascii="Arial" w:hAnsi="Arial" w:cs="Arial"/>
          <w:color w:val="000000"/>
          <w:sz w:val="24"/>
          <w:szCs w:val="24"/>
        </w:rPr>
        <w:t>Are local communities engaged in the area (consider election turnout and local community groups)?</w:t>
      </w:r>
    </w:p>
    <w:p w14:paraId="152D6840" w14:textId="77777777" w:rsidR="004C4F6C" w:rsidRPr="00A4009E" w:rsidRDefault="00F947B0" w:rsidP="00145AC2">
      <w:pPr>
        <w:numPr>
          <w:ilvl w:val="0"/>
          <w:numId w:val="2"/>
        </w:numPr>
        <w:pBdr>
          <w:top w:val="nil"/>
          <w:left w:val="nil"/>
          <w:bottom w:val="nil"/>
          <w:right w:val="nil"/>
          <w:between w:val="nil"/>
        </w:pBdr>
        <w:spacing w:after="0" w:line="360" w:lineRule="auto"/>
        <w:ind w:left="714" w:hanging="357"/>
        <w:contextualSpacing/>
        <w:rPr>
          <w:rFonts w:ascii="Arial" w:hAnsi="Arial" w:cs="Arial"/>
          <w:sz w:val="24"/>
          <w:szCs w:val="24"/>
        </w:rPr>
      </w:pPr>
      <w:r w:rsidRPr="00A4009E">
        <w:rPr>
          <w:rFonts w:ascii="Arial" w:hAnsi="Arial" w:cs="Arial"/>
          <w:color w:val="000000"/>
          <w:sz w:val="24"/>
          <w:szCs w:val="24"/>
        </w:rPr>
        <w:t>What is the ethnic mix/make-up of the area?</w:t>
      </w:r>
    </w:p>
    <w:p w14:paraId="0A051F51" w14:textId="77777777" w:rsidR="004C4F6C" w:rsidRPr="00A4009E" w:rsidRDefault="00F947B0" w:rsidP="00145AC2">
      <w:pPr>
        <w:numPr>
          <w:ilvl w:val="0"/>
          <w:numId w:val="2"/>
        </w:numPr>
        <w:pBdr>
          <w:top w:val="nil"/>
          <w:left w:val="nil"/>
          <w:bottom w:val="nil"/>
          <w:right w:val="nil"/>
          <w:between w:val="nil"/>
        </w:pBdr>
        <w:spacing w:after="0" w:line="360" w:lineRule="auto"/>
        <w:ind w:left="714" w:hanging="357"/>
        <w:contextualSpacing/>
        <w:rPr>
          <w:rFonts w:ascii="Arial" w:hAnsi="Arial" w:cs="Arial"/>
          <w:sz w:val="24"/>
          <w:szCs w:val="24"/>
        </w:rPr>
      </w:pPr>
      <w:r w:rsidRPr="00A4009E">
        <w:rPr>
          <w:rFonts w:ascii="Arial" w:hAnsi="Arial" w:cs="Arial"/>
          <w:color w:val="000000"/>
          <w:sz w:val="24"/>
          <w:szCs w:val="24"/>
        </w:rPr>
        <w:t>What is the population structure of the area?</w:t>
      </w:r>
    </w:p>
    <w:p w14:paraId="018F2585" w14:textId="77777777" w:rsidR="004C4F6C" w:rsidRPr="00A4009E" w:rsidRDefault="00F947B0" w:rsidP="00145AC2">
      <w:pPr>
        <w:numPr>
          <w:ilvl w:val="0"/>
          <w:numId w:val="2"/>
        </w:numPr>
        <w:pBdr>
          <w:top w:val="nil"/>
          <w:left w:val="nil"/>
          <w:bottom w:val="nil"/>
          <w:right w:val="nil"/>
          <w:between w:val="nil"/>
        </w:pBdr>
        <w:spacing w:after="0" w:line="360" w:lineRule="auto"/>
        <w:ind w:left="714" w:hanging="357"/>
        <w:contextualSpacing/>
        <w:rPr>
          <w:rFonts w:ascii="Arial" w:hAnsi="Arial" w:cs="Arial"/>
          <w:sz w:val="24"/>
          <w:szCs w:val="24"/>
        </w:rPr>
      </w:pPr>
      <w:r w:rsidRPr="00A4009E">
        <w:rPr>
          <w:rFonts w:ascii="Arial" w:hAnsi="Arial" w:cs="Arial"/>
          <w:color w:val="000000"/>
          <w:sz w:val="24"/>
          <w:szCs w:val="24"/>
        </w:rPr>
        <w:t>Are there many new residents (students, in-migrants)?</w:t>
      </w:r>
    </w:p>
    <w:p w14:paraId="6B9F108B" w14:textId="77777777" w:rsidR="00145AC2" w:rsidRPr="00145AC2" w:rsidRDefault="00F947B0" w:rsidP="00145AC2">
      <w:pPr>
        <w:numPr>
          <w:ilvl w:val="0"/>
          <w:numId w:val="2"/>
        </w:numPr>
        <w:pBdr>
          <w:top w:val="nil"/>
          <w:left w:val="nil"/>
          <w:bottom w:val="nil"/>
          <w:right w:val="nil"/>
          <w:between w:val="nil"/>
        </w:pBdr>
        <w:spacing w:line="360" w:lineRule="auto"/>
        <w:ind w:left="714" w:hanging="357"/>
        <w:contextualSpacing/>
        <w:rPr>
          <w:rFonts w:ascii="Arial" w:hAnsi="Arial" w:cs="Arial"/>
          <w:sz w:val="24"/>
          <w:szCs w:val="24"/>
        </w:rPr>
      </w:pPr>
      <w:r w:rsidRPr="00145AC2">
        <w:rPr>
          <w:rFonts w:ascii="Arial" w:hAnsi="Arial" w:cs="Arial"/>
          <w:color w:val="000000"/>
          <w:sz w:val="24"/>
          <w:szCs w:val="24"/>
        </w:rPr>
        <w:t>Is there evidence of conflict between different groups within communities?</w:t>
      </w:r>
    </w:p>
    <w:p w14:paraId="504A8B4C" w14:textId="77777777" w:rsidR="00963EB1" w:rsidRPr="00963EB1" w:rsidRDefault="00963EB1" w:rsidP="006F3F1F">
      <w:pPr>
        <w:numPr>
          <w:ilvl w:val="0"/>
          <w:numId w:val="2"/>
        </w:numPr>
        <w:pBdr>
          <w:top w:val="nil"/>
          <w:left w:val="nil"/>
          <w:bottom w:val="nil"/>
          <w:right w:val="nil"/>
          <w:between w:val="nil"/>
        </w:pBdr>
        <w:spacing w:line="360" w:lineRule="auto"/>
        <w:ind w:left="714" w:hanging="357"/>
        <w:contextualSpacing/>
        <w:rPr>
          <w:rFonts w:ascii="Arial" w:hAnsi="Arial" w:cs="Arial"/>
          <w:sz w:val="24"/>
          <w:szCs w:val="24"/>
        </w:rPr>
      </w:pPr>
      <w:r w:rsidRPr="00963EB1">
        <w:rPr>
          <w:rFonts w:ascii="Arial" w:hAnsi="Arial" w:cs="Arial"/>
          <w:color w:val="000000"/>
          <w:sz w:val="24"/>
          <w:szCs w:val="24"/>
        </w:rPr>
        <w:t>What were the original plans for regeneration (such as the Worth Valley shopping centre</w:t>
      </w:r>
      <w:r w:rsidR="00772BE2">
        <w:rPr>
          <w:rFonts w:ascii="Arial" w:hAnsi="Arial" w:cs="Arial"/>
          <w:color w:val="000000"/>
          <w:sz w:val="24"/>
          <w:szCs w:val="24"/>
        </w:rPr>
        <w:t xml:space="preserve">, Dalton </w:t>
      </w:r>
      <w:proofErr w:type="gramStart"/>
      <w:r w:rsidR="00772BE2">
        <w:rPr>
          <w:rFonts w:ascii="Arial" w:hAnsi="Arial" w:cs="Arial"/>
          <w:color w:val="000000"/>
          <w:sz w:val="24"/>
          <w:szCs w:val="24"/>
        </w:rPr>
        <w:t>Mills</w:t>
      </w:r>
      <w:proofErr w:type="gramEnd"/>
      <w:r w:rsidRPr="00963EB1">
        <w:rPr>
          <w:rFonts w:ascii="Arial" w:hAnsi="Arial" w:cs="Arial"/>
          <w:color w:val="000000"/>
          <w:sz w:val="24"/>
          <w:szCs w:val="24"/>
        </w:rPr>
        <w:t xml:space="preserve"> and former Keighley College building)?</w:t>
      </w:r>
    </w:p>
    <w:p w14:paraId="56CED014" w14:textId="77777777" w:rsidR="00145AC2" w:rsidRPr="00772BE2" w:rsidRDefault="00963EB1" w:rsidP="006F3F1F">
      <w:pPr>
        <w:numPr>
          <w:ilvl w:val="0"/>
          <w:numId w:val="2"/>
        </w:numPr>
        <w:pBdr>
          <w:top w:val="nil"/>
          <w:left w:val="nil"/>
          <w:bottom w:val="nil"/>
          <w:right w:val="nil"/>
          <w:between w:val="nil"/>
        </w:pBdr>
        <w:spacing w:line="360" w:lineRule="auto"/>
        <w:ind w:left="714" w:hanging="357"/>
        <w:contextualSpacing/>
        <w:rPr>
          <w:rFonts w:ascii="Arial" w:hAnsi="Arial" w:cs="Arial"/>
          <w:sz w:val="24"/>
          <w:szCs w:val="24"/>
        </w:rPr>
      </w:pPr>
      <w:r>
        <w:rPr>
          <w:rFonts w:ascii="Arial" w:hAnsi="Arial" w:cs="Arial"/>
          <w:color w:val="000000"/>
          <w:sz w:val="24"/>
          <w:szCs w:val="24"/>
        </w:rPr>
        <w:t>T</w:t>
      </w:r>
      <w:r w:rsidRPr="00963EB1">
        <w:rPr>
          <w:rFonts w:ascii="Arial" w:hAnsi="Arial" w:cs="Arial"/>
          <w:color w:val="000000"/>
          <w:sz w:val="24"/>
          <w:szCs w:val="24"/>
        </w:rPr>
        <w:t xml:space="preserve">o what extent have these </w:t>
      </w:r>
      <w:r>
        <w:rPr>
          <w:rFonts w:ascii="Arial" w:hAnsi="Arial" w:cs="Arial"/>
          <w:color w:val="000000"/>
          <w:sz w:val="24"/>
          <w:szCs w:val="24"/>
        </w:rPr>
        <w:t>plans</w:t>
      </w:r>
      <w:r w:rsidR="00145AC2" w:rsidRPr="00963EB1">
        <w:rPr>
          <w:rFonts w:ascii="Arial" w:hAnsi="Arial" w:cs="Arial"/>
          <w:color w:val="000000"/>
          <w:sz w:val="24"/>
          <w:szCs w:val="24"/>
        </w:rPr>
        <w:t xml:space="preserve"> been met?</w:t>
      </w:r>
    </w:p>
    <w:p w14:paraId="57117791" w14:textId="77777777" w:rsidR="00772BE2" w:rsidRPr="00772BE2" w:rsidRDefault="00772BE2" w:rsidP="00772BE2">
      <w:pPr>
        <w:pBdr>
          <w:top w:val="nil"/>
          <w:left w:val="nil"/>
          <w:bottom w:val="nil"/>
          <w:right w:val="nil"/>
          <w:between w:val="nil"/>
        </w:pBdr>
        <w:spacing w:line="360" w:lineRule="auto"/>
        <w:ind w:left="714"/>
        <w:contextualSpacing/>
        <w:rPr>
          <w:rFonts w:ascii="Arial" w:hAnsi="Arial" w:cs="Arial"/>
          <w:sz w:val="24"/>
          <w:szCs w:val="24"/>
        </w:rPr>
      </w:pPr>
    </w:p>
    <w:p w14:paraId="5424C985" w14:textId="77777777" w:rsidR="00772BE2" w:rsidRDefault="00772BE2" w:rsidP="00772BE2">
      <w:pPr>
        <w:pBdr>
          <w:top w:val="nil"/>
          <w:left w:val="nil"/>
          <w:bottom w:val="nil"/>
          <w:right w:val="nil"/>
          <w:between w:val="nil"/>
        </w:pBdr>
        <w:spacing w:line="360" w:lineRule="auto"/>
        <w:contextualSpacing/>
        <w:rPr>
          <w:rFonts w:ascii="Arial" w:hAnsi="Arial" w:cs="Arial"/>
          <w:color w:val="000000"/>
          <w:sz w:val="24"/>
          <w:szCs w:val="24"/>
        </w:rPr>
      </w:pPr>
      <w:r>
        <w:rPr>
          <w:noProof/>
        </w:rPr>
        <w:drawing>
          <wp:inline distT="0" distB="0" distL="0" distR="0" wp14:anchorId="7B2357DD" wp14:editId="15EEAFD3">
            <wp:extent cx="2195689" cy="1219200"/>
            <wp:effectExtent l="0" t="0" r="0" b="0"/>
            <wp:docPr id="31" name="Picture 31" descr="https://tse2.mm.bing.net/th?id=OIP.DWvDN_m0KsQaOMRKdgBTIwHaEH&amp;pid=Api&amp;P=0&amp;w=311&amp;h=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tse2.mm.bing.net/th?id=OIP.DWvDN_m0KsQaOMRKdgBTIwHaEH&amp;pid=Api&amp;P=0&amp;w=311&amp;h=17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203432" cy="1223499"/>
                    </a:xfrm>
                    <a:prstGeom prst="rect">
                      <a:avLst/>
                    </a:prstGeom>
                    <a:noFill/>
                    <a:ln>
                      <a:noFill/>
                    </a:ln>
                  </pic:spPr>
                </pic:pic>
              </a:graphicData>
            </a:graphic>
          </wp:inline>
        </w:drawing>
      </w:r>
      <w:r>
        <w:rPr>
          <w:rFonts w:ascii="Arial" w:hAnsi="Arial" w:cs="Arial"/>
          <w:color w:val="000000"/>
          <w:sz w:val="24"/>
          <w:szCs w:val="24"/>
        </w:rPr>
        <w:t xml:space="preserve"> </w:t>
      </w:r>
      <w:r>
        <w:rPr>
          <w:noProof/>
        </w:rPr>
        <w:drawing>
          <wp:inline distT="0" distB="0" distL="0" distR="0" wp14:anchorId="00DBF2EB" wp14:editId="1102DCDE">
            <wp:extent cx="2086885" cy="1242060"/>
            <wp:effectExtent l="0" t="0" r="8890" b="0"/>
            <wp:docPr id="44" name="Picture 44" descr="https://tse3.mm.bing.net/th?id=OIP.N1XjTqDcnATG7uaKx94N3gHaEb&amp;pid=Api&amp;P=0&amp;w=298&amp;h=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tse3.mm.bing.net/th?id=OIP.N1XjTqDcnATG7uaKx94N3gHaEb&amp;pid=Api&amp;P=0&amp;w=298&amp;h=17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098138" cy="1248758"/>
                    </a:xfrm>
                    <a:prstGeom prst="rect">
                      <a:avLst/>
                    </a:prstGeom>
                    <a:noFill/>
                    <a:ln>
                      <a:noFill/>
                    </a:ln>
                  </pic:spPr>
                </pic:pic>
              </a:graphicData>
            </a:graphic>
          </wp:inline>
        </w:drawing>
      </w:r>
      <w:r>
        <w:rPr>
          <w:rFonts w:ascii="Arial" w:hAnsi="Arial" w:cs="Arial"/>
          <w:color w:val="000000"/>
          <w:sz w:val="24"/>
          <w:szCs w:val="24"/>
        </w:rPr>
        <w:t xml:space="preserve"> </w:t>
      </w:r>
      <w:r>
        <w:rPr>
          <w:noProof/>
        </w:rPr>
        <w:drawing>
          <wp:inline distT="0" distB="0" distL="0" distR="0" wp14:anchorId="35DFECAB" wp14:editId="6A872E0E">
            <wp:extent cx="1552575" cy="1242060"/>
            <wp:effectExtent l="0" t="0" r="9525" b="0"/>
            <wp:docPr id="45" name="Picture 45" descr="https://tse1.mm.bing.net/th?id=OIP.8PZRSU05EJf0EDphMHhjmwAAAA&amp;pid=Api&amp;P=0&amp;w=216&amp;h=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tse1.mm.bing.net/th?id=OIP.8PZRSU05EJf0EDphMHhjmwAAAA&amp;pid=Api&amp;P=0&amp;w=216&amp;h=17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554884" cy="1243907"/>
                    </a:xfrm>
                    <a:prstGeom prst="rect">
                      <a:avLst/>
                    </a:prstGeom>
                    <a:noFill/>
                    <a:ln>
                      <a:noFill/>
                    </a:ln>
                  </pic:spPr>
                </pic:pic>
              </a:graphicData>
            </a:graphic>
          </wp:inline>
        </w:drawing>
      </w:r>
    </w:p>
    <w:p w14:paraId="2253D6F9" w14:textId="77777777" w:rsidR="00772BE2" w:rsidRDefault="00772BE2" w:rsidP="00772BE2">
      <w:pPr>
        <w:pBdr>
          <w:top w:val="nil"/>
          <w:left w:val="nil"/>
          <w:bottom w:val="nil"/>
          <w:right w:val="nil"/>
          <w:between w:val="nil"/>
        </w:pBdr>
        <w:spacing w:line="360" w:lineRule="auto"/>
        <w:contextualSpacing/>
        <w:rPr>
          <w:rFonts w:ascii="Arial" w:hAnsi="Arial" w:cs="Arial"/>
          <w:color w:val="000000"/>
          <w:sz w:val="24"/>
          <w:szCs w:val="24"/>
        </w:rPr>
      </w:pPr>
      <w:r>
        <w:rPr>
          <w:noProof/>
        </w:rPr>
        <w:t xml:space="preserve"> </w:t>
      </w:r>
      <w:r>
        <w:rPr>
          <w:rFonts w:ascii="Arial" w:hAnsi="Arial" w:cs="Arial"/>
          <w:color w:val="000000"/>
          <w:sz w:val="24"/>
          <w:szCs w:val="24"/>
        </w:rPr>
        <w:t xml:space="preserve"> </w:t>
      </w:r>
      <w:r>
        <w:rPr>
          <w:noProof/>
        </w:rPr>
        <w:t xml:space="preserve">   </w:t>
      </w:r>
    </w:p>
    <w:p w14:paraId="056AD844" w14:textId="77777777" w:rsidR="00772BE2" w:rsidRPr="00963EB1" w:rsidRDefault="00772BE2" w:rsidP="00772BE2">
      <w:pPr>
        <w:pBdr>
          <w:top w:val="nil"/>
          <w:left w:val="nil"/>
          <w:bottom w:val="nil"/>
          <w:right w:val="nil"/>
          <w:between w:val="nil"/>
        </w:pBdr>
        <w:spacing w:line="360" w:lineRule="auto"/>
        <w:contextualSpacing/>
        <w:rPr>
          <w:rFonts w:ascii="Arial" w:hAnsi="Arial" w:cs="Arial"/>
          <w:sz w:val="24"/>
          <w:szCs w:val="24"/>
        </w:rPr>
      </w:pPr>
    </w:p>
    <w:p w14:paraId="6EF758F4" w14:textId="77777777" w:rsidR="00A4009E" w:rsidRPr="00A4009E" w:rsidRDefault="00A4009E" w:rsidP="00A4009E">
      <w:pPr>
        <w:pBdr>
          <w:top w:val="nil"/>
          <w:left w:val="nil"/>
          <w:bottom w:val="nil"/>
          <w:right w:val="nil"/>
          <w:between w:val="nil"/>
        </w:pBdr>
        <w:ind w:left="720"/>
        <w:rPr>
          <w:rFonts w:ascii="Arial" w:hAnsi="Arial" w:cs="Arial"/>
          <w:sz w:val="24"/>
          <w:szCs w:val="24"/>
        </w:rPr>
      </w:pPr>
    </w:p>
    <w:p w14:paraId="221C87F2" w14:textId="77777777" w:rsidR="004C4F6C" w:rsidRPr="00145AC2" w:rsidRDefault="00F947B0">
      <w:pPr>
        <w:rPr>
          <w:rFonts w:ascii="Arial" w:hAnsi="Arial" w:cs="Arial"/>
          <w:b/>
          <w:sz w:val="24"/>
          <w:szCs w:val="24"/>
        </w:rPr>
      </w:pPr>
      <w:r>
        <w:lastRenderedPageBreak/>
        <w:t xml:space="preserve"> </w:t>
      </w:r>
      <w:r w:rsidRPr="00145AC2">
        <w:rPr>
          <w:rFonts w:ascii="Arial" w:hAnsi="Arial" w:cs="Arial"/>
          <w:b/>
          <w:sz w:val="24"/>
          <w:szCs w:val="24"/>
        </w:rPr>
        <w:t>3: HOW IS REGENRATION MANAGED?</w:t>
      </w:r>
    </w:p>
    <w:p w14:paraId="3B9819C5" w14:textId="77777777" w:rsidR="004C4F6C" w:rsidRPr="00A4009E" w:rsidRDefault="00F947B0">
      <w:pPr>
        <w:rPr>
          <w:rFonts w:ascii="Arial" w:hAnsi="Arial" w:cs="Arial"/>
          <w:sz w:val="24"/>
          <w:szCs w:val="24"/>
        </w:rPr>
      </w:pPr>
      <w:r w:rsidRPr="00A4009E">
        <w:rPr>
          <w:rFonts w:ascii="Arial" w:hAnsi="Arial" w:cs="Arial"/>
          <w:sz w:val="24"/>
          <w:szCs w:val="24"/>
        </w:rPr>
        <w:t xml:space="preserve">Has national government </w:t>
      </w:r>
      <w:proofErr w:type="gramStart"/>
      <w:r w:rsidRPr="00A4009E">
        <w:rPr>
          <w:rFonts w:ascii="Arial" w:hAnsi="Arial" w:cs="Arial"/>
          <w:sz w:val="24"/>
          <w:szCs w:val="24"/>
        </w:rPr>
        <w:t>made</w:t>
      </w:r>
      <w:proofErr w:type="gramEnd"/>
      <w:r w:rsidRPr="00A4009E">
        <w:rPr>
          <w:rFonts w:ascii="Arial" w:hAnsi="Arial" w:cs="Arial"/>
          <w:sz w:val="24"/>
          <w:szCs w:val="24"/>
        </w:rPr>
        <w:t xml:space="preserve"> any policy decisions that have had an impact on </w:t>
      </w:r>
      <w:r w:rsidR="00C02A86">
        <w:rPr>
          <w:rFonts w:ascii="Arial" w:hAnsi="Arial" w:cs="Arial"/>
          <w:sz w:val="24"/>
          <w:szCs w:val="24"/>
        </w:rPr>
        <w:t>Keighley</w:t>
      </w:r>
      <w:r w:rsidR="00A4009E">
        <w:rPr>
          <w:rFonts w:ascii="Arial" w:hAnsi="Arial" w:cs="Arial"/>
          <w:sz w:val="24"/>
          <w:szCs w:val="24"/>
        </w:rPr>
        <w:t>’s regeneration?</w:t>
      </w:r>
    </w:p>
    <w:p w14:paraId="55215FA6" w14:textId="77777777" w:rsidR="004C4F6C" w:rsidRPr="00A4009E" w:rsidRDefault="00F947B0">
      <w:pPr>
        <w:numPr>
          <w:ilvl w:val="0"/>
          <w:numId w:val="3"/>
        </w:numPr>
        <w:pBdr>
          <w:top w:val="nil"/>
          <w:left w:val="nil"/>
          <w:bottom w:val="nil"/>
          <w:right w:val="nil"/>
          <w:between w:val="nil"/>
        </w:pBdr>
        <w:spacing w:after="0"/>
        <w:rPr>
          <w:rFonts w:ascii="Arial" w:hAnsi="Arial" w:cs="Arial"/>
          <w:sz w:val="24"/>
          <w:szCs w:val="24"/>
        </w:rPr>
      </w:pPr>
      <w:r w:rsidRPr="00A4009E">
        <w:rPr>
          <w:rFonts w:ascii="Arial" w:hAnsi="Arial" w:cs="Arial"/>
          <w:color w:val="000000"/>
          <w:sz w:val="24"/>
          <w:szCs w:val="24"/>
        </w:rPr>
        <w:t>Have they improved transport infrastructure?</w:t>
      </w:r>
    </w:p>
    <w:p w14:paraId="7C5F4F46" w14:textId="77777777" w:rsidR="004C4F6C" w:rsidRPr="00A4009E" w:rsidRDefault="00F947B0">
      <w:pPr>
        <w:numPr>
          <w:ilvl w:val="0"/>
          <w:numId w:val="3"/>
        </w:numPr>
        <w:pBdr>
          <w:top w:val="nil"/>
          <w:left w:val="nil"/>
          <w:bottom w:val="nil"/>
          <w:right w:val="nil"/>
          <w:between w:val="nil"/>
        </w:pBdr>
        <w:spacing w:after="0"/>
        <w:rPr>
          <w:rFonts w:ascii="Arial" w:hAnsi="Arial" w:cs="Arial"/>
          <w:sz w:val="24"/>
          <w:szCs w:val="24"/>
        </w:rPr>
      </w:pPr>
      <w:r w:rsidRPr="00A4009E">
        <w:rPr>
          <w:rFonts w:ascii="Arial" w:hAnsi="Arial" w:cs="Arial"/>
          <w:color w:val="000000"/>
          <w:sz w:val="24"/>
          <w:szCs w:val="24"/>
        </w:rPr>
        <w:t>Have they passed new planning laws?</w:t>
      </w:r>
    </w:p>
    <w:p w14:paraId="6F7126D0" w14:textId="77777777" w:rsidR="004C4F6C" w:rsidRPr="00A4009E" w:rsidRDefault="00F947B0">
      <w:pPr>
        <w:numPr>
          <w:ilvl w:val="0"/>
          <w:numId w:val="3"/>
        </w:numPr>
        <w:pBdr>
          <w:top w:val="nil"/>
          <w:left w:val="nil"/>
          <w:bottom w:val="nil"/>
          <w:right w:val="nil"/>
          <w:between w:val="nil"/>
        </w:pBdr>
        <w:spacing w:after="0"/>
        <w:rPr>
          <w:rFonts w:ascii="Arial" w:hAnsi="Arial" w:cs="Arial"/>
          <w:sz w:val="24"/>
          <w:szCs w:val="24"/>
        </w:rPr>
      </w:pPr>
      <w:r w:rsidRPr="00A4009E">
        <w:rPr>
          <w:rFonts w:ascii="Arial" w:hAnsi="Arial" w:cs="Arial"/>
          <w:color w:val="000000"/>
          <w:sz w:val="24"/>
          <w:szCs w:val="24"/>
        </w:rPr>
        <w:t>Have they set house building targets?</w:t>
      </w:r>
    </w:p>
    <w:p w14:paraId="62EAF977" w14:textId="77777777" w:rsidR="004C4F6C" w:rsidRPr="00A4009E" w:rsidRDefault="00F947B0">
      <w:pPr>
        <w:numPr>
          <w:ilvl w:val="0"/>
          <w:numId w:val="3"/>
        </w:numPr>
        <w:pBdr>
          <w:top w:val="nil"/>
          <w:left w:val="nil"/>
          <w:bottom w:val="nil"/>
          <w:right w:val="nil"/>
          <w:between w:val="nil"/>
        </w:pBdr>
        <w:rPr>
          <w:rFonts w:ascii="Arial" w:hAnsi="Arial" w:cs="Arial"/>
          <w:sz w:val="24"/>
          <w:szCs w:val="24"/>
        </w:rPr>
      </w:pPr>
      <w:r w:rsidRPr="00A4009E">
        <w:rPr>
          <w:rFonts w:ascii="Arial" w:hAnsi="Arial" w:cs="Arial"/>
          <w:color w:val="000000"/>
          <w:sz w:val="24"/>
          <w:szCs w:val="24"/>
        </w:rPr>
        <w:t>Have they made decisions about international migration?</w:t>
      </w:r>
    </w:p>
    <w:p w14:paraId="6B712677" w14:textId="77777777" w:rsidR="00C7062E" w:rsidRDefault="00F947B0">
      <w:r>
        <w:t xml:space="preserve"> </w:t>
      </w:r>
      <w:r w:rsidR="00E30208">
        <w:t xml:space="preserve"> </w:t>
      </w:r>
    </w:p>
    <w:p w14:paraId="6EDD9412" w14:textId="77777777" w:rsidR="004C4F6C" w:rsidRPr="00A4009E" w:rsidRDefault="00F947B0">
      <w:pPr>
        <w:rPr>
          <w:rFonts w:ascii="Arial" w:hAnsi="Arial" w:cs="Arial"/>
          <w:sz w:val="24"/>
          <w:szCs w:val="24"/>
        </w:rPr>
      </w:pPr>
      <w:r w:rsidRPr="00A4009E">
        <w:rPr>
          <w:rFonts w:ascii="Arial" w:hAnsi="Arial" w:cs="Arial"/>
          <w:sz w:val="24"/>
          <w:szCs w:val="24"/>
        </w:rPr>
        <w:t>Has local government taken decisions to make the area look more attractive to inward</w:t>
      </w:r>
      <w:r w:rsidR="00E30208">
        <w:rPr>
          <w:rFonts w:ascii="Arial" w:hAnsi="Arial" w:cs="Arial"/>
          <w:sz w:val="24"/>
          <w:szCs w:val="24"/>
        </w:rPr>
        <w:t xml:space="preserve">              </w:t>
      </w:r>
      <w:r w:rsidRPr="00A4009E">
        <w:rPr>
          <w:rFonts w:ascii="Arial" w:hAnsi="Arial" w:cs="Arial"/>
          <w:sz w:val="24"/>
          <w:szCs w:val="24"/>
        </w:rPr>
        <w:t xml:space="preserve"> investors?</w:t>
      </w:r>
    </w:p>
    <w:p w14:paraId="458665A8" w14:textId="77777777" w:rsidR="004C4F6C" w:rsidRPr="00A4009E" w:rsidRDefault="00C02A86">
      <w:pPr>
        <w:numPr>
          <w:ilvl w:val="0"/>
          <w:numId w:val="5"/>
        </w:numPr>
        <w:pBdr>
          <w:top w:val="nil"/>
          <w:left w:val="nil"/>
          <w:bottom w:val="nil"/>
          <w:right w:val="nil"/>
          <w:between w:val="nil"/>
        </w:pBdr>
        <w:spacing w:after="0"/>
        <w:rPr>
          <w:rFonts w:ascii="Arial" w:hAnsi="Arial" w:cs="Arial"/>
          <w:sz w:val="24"/>
          <w:szCs w:val="24"/>
        </w:rPr>
      </w:pPr>
      <w:r>
        <w:rPr>
          <w:rFonts w:ascii="Arial" w:hAnsi="Arial" w:cs="Arial"/>
          <w:color w:val="000000"/>
          <w:sz w:val="24"/>
          <w:szCs w:val="24"/>
        </w:rPr>
        <w:t>Have they created business</w:t>
      </w:r>
      <w:r w:rsidR="00F947B0" w:rsidRPr="00A4009E">
        <w:rPr>
          <w:rFonts w:ascii="Arial" w:hAnsi="Arial" w:cs="Arial"/>
          <w:color w:val="000000"/>
          <w:sz w:val="24"/>
          <w:szCs w:val="24"/>
        </w:rPr>
        <w:t xml:space="preserve"> parks, </w:t>
      </w:r>
      <w:r>
        <w:rPr>
          <w:rFonts w:ascii="Arial" w:hAnsi="Arial" w:cs="Arial"/>
          <w:color w:val="000000"/>
          <w:sz w:val="24"/>
          <w:szCs w:val="24"/>
        </w:rPr>
        <w:t xml:space="preserve">or </w:t>
      </w:r>
      <w:r w:rsidR="00F947B0" w:rsidRPr="00A4009E">
        <w:rPr>
          <w:rFonts w:ascii="Arial" w:hAnsi="Arial" w:cs="Arial"/>
          <w:color w:val="000000"/>
          <w:sz w:val="24"/>
          <w:szCs w:val="24"/>
        </w:rPr>
        <w:t xml:space="preserve">industrial estates </w:t>
      </w:r>
      <w:r>
        <w:rPr>
          <w:rFonts w:ascii="Arial" w:hAnsi="Arial" w:cs="Arial"/>
          <w:color w:val="000000"/>
          <w:sz w:val="24"/>
          <w:szCs w:val="24"/>
        </w:rPr>
        <w:t xml:space="preserve">in the wider area (along the A650 by-pass) </w:t>
      </w:r>
      <w:r w:rsidR="00F947B0" w:rsidRPr="00A4009E">
        <w:rPr>
          <w:rFonts w:ascii="Arial" w:hAnsi="Arial" w:cs="Arial"/>
          <w:color w:val="000000"/>
          <w:sz w:val="24"/>
          <w:szCs w:val="24"/>
        </w:rPr>
        <w:t>to attract new firms to the area?</w:t>
      </w:r>
    </w:p>
    <w:p w14:paraId="4FF6C641" w14:textId="77777777" w:rsidR="004C4F6C" w:rsidRPr="00A4009E" w:rsidRDefault="00F947B0">
      <w:pPr>
        <w:numPr>
          <w:ilvl w:val="0"/>
          <w:numId w:val="5"/>
        </w:numPr>
        <w:pBdr>
          <w:top w:val="nil"/>
          <w:left w:val="nil"/>
          <w:bottom w:val="nil"/>
          <w:right w:val="nil"/>
          <w:between w:val="nil"/>
        </w:pBdr>
        <w:spacing w:after="0"/>
        <w:rPr>
          <w:rFonts w:ascii="Arial" w:hAnsi="Arial" w:cs="Arial"/>
          <w:sz w:val="24"/>
          <w:szCs w:val="24"/>
        </w:rPr>
      </w:pPr>
      <w:r w:rsidRPr="00A4009E">
        <w:rPr>
          <w:rFonts w:ascii="Arial" w:hAnsi="Arial" w:cs="Arial"/>
          <w:color w:val="000000"/>
          <w:sz w:val="24"/>
          <w:szCs w:val="24"/>
        </w:rPr>
        <w:t xml:space="preserve">Are local interest groups (Chamber of Commerce, </w:t>
      </w:r>
      <w:r w:rsidR="00422CE8">
        <w:rPr>
          <w:rFonts w:ascii="Arial" w:hAnsi="Arial" w:cs="Arial"/>
          <w:color w:val="000000"/>
          <w:sz w:val="24"/>
          <w:szCs w:val="24"/>
        </w:rPr>
        <w:t xml:space="preserve">Keighley Council, </w:t>
      </w:r>
      <w:r w:rsidRPr="00A4009E">
        <w:rPr>
          <w:rFonts w:ascii="Arial" w:hAnsi="Arial" w:cs="Arial"/>
          <w:color w:val="000000"/>
          <w:sz w:val="24"/>
          <w:szCs w:val="24"/>
        </w:rPr>
        <w:t>preservation societies</w:t>
      </w:r>
      <w:r w:rsidR="00C02A86">
        <w:rPr>
          <w:rFonts w:ascii="Arial" w:hAnsi="Arial" w:cs="Arial"/>
          <w:color w:val="000000"/>
          <w:sz w:val="24"/>
          <w:szCs w:val="24"/>
        </w:rPr>
        <w:t xml:space="preserve"> – think about the incinerator plans</w:t>
      </w:r>
      <w:r w:rsidRPr="00A4009E">
        <w:rPr>
          <w:rFonts w:ascii="Arial" w:hAnsi="Arial" w:cs="Arial"/>
          <w:color w:val="000000"/>
          <w:sz w:val="24"/>
          <w:szCs w:val="24"/>
        </w:rPr>
        <w:t>) involved in the key decision-making process in the area?</w:t>
      </w:r>
    </w:p>
    <w:p w14:paraId="49209EDA" w14:textId="77777777" w:rsidR="004C4F6C" w:rsidRPr="00A4009E" w:rsidRDefault="00F947B0">
      <w:pPr>
        <w:numPr>
          <w:ilvl w:val="0"/>
          <w:numId w:val="5"/>
        </w:numPr>
        <w:pBdr>
          <w:top w:val="nil"/>
          <w:left w:val="nil"/>
          <w:bottom w:val="nil"/>
          <w:right w:val="nil"/>
          <w:between w:val="nil"/>
        </w:pBdr>
        <w:spacing w:after="0"/>
        <w:rPr>
          <w:rFonts w:ascii="Arial" w:hAnsi="Arial" w:cs="Arial"/>
          <w:sz w:val="24"/>
          <w:szCs w:val="24"/>
        </w:rPr>
      </w:pPr>
      <w:r w:rsidRPr="00A4009E">
        <w:rPr>
          <w:rFonts w:ascii="Arial" w:hAnsi="Arial" w:cs="Arial"/>
          <w:color w:val="000000"/>
          <w:sz w:val="24"/>
          <w:szCs w:val="24"/>
        </w:rPr>
        <w:t xml:space="preserve">Have they been involved in any leisure and tourism, </w:t>
      </w:r>
      <w:proofErr w:type="gramStart"/>
      <w:r w:rsidRPr="00A4009E">
        <w:rPr>
          <w:rFonts w:ascii="Arial" w:hAnsi="Arial" w:cs="Arial"/>
          <w:color w:val="000000"/>
          <w:sz w:val="24"/>
          <w:szCs w:val="24"/>
        </w:rPr>
        <w:t>retail</w:t>
      </w:r>
      <w:proofErr w:type="gramEnd"/>
      <w:r w:rsidRPr="00A4009E">
        <w:rPr>
          <w:rFonts w:ascii="Arial" w:hAnsi="Arial" w:cs="Arial"/>
          <w:color w:val="000000"/>
          <w:sz w:val="24"/>
          <w:szCs w:val="24"/>
        </w:rPr>
        <w:t xml:space="preserve"> or sport strategies to regenerate the area?</w:t>
      </w:r>
    </w:p>
    <w:p w14:paraId="037AF8FA" w14:textId="77777777" w:rsidR="004C4F6C" w:rsidRPr="00A4009E" w:rsidRDefault="00F947B0">
      <w:pPr>
        <w:numPr>
          <w:ilvl w:val="0"/>
          <w:numId w:val="5"/>
        </w:numPr>
        <w:pBdr>
          <w:top w:val="nil"/>
          <w:left w:val="nil"/>
          <w:bottom w:val="nil"/>
          <w:right w:val="nil"/>
          <w:between w:val="nil"/>
        </w:pBdr>
        <w:rPr>
          <w:rFonts w:ascii="Arial" w:hAnsi="Arial" w:cs="Arial"/>
          <w:sz w:val="24"/>
          <w:szCs w:val="24"/>
        </w:rPr>
      </w:pPr>
      <w:r w:rsidRPr="00A4009E">
        <w:rPr>
          <w:rFonts w:ascii="Arial" w:hAnsi="Arial" w:cs="Arial"/>
          <w:color w:val="000000"/>
          <w:sz w:val="24"/>
          <w:szCs w:val="24"/>
        </w:rPr>
        <w:t>Have they encouraged rural diversification?</w:t>
      </w:r>
    </w:p>
    <w:p w14:paraId="1FAE31E4" w14:textId="77777777" w:rsidR="004C4F6C" w:rsidRDefault="00F947B0">
      <w:r>
        <w:t xml:space="preserve"> </w:t>
      </w:r>
      <w:r w:rsidR="00C02A86">
        <w:t xml:space="preserve">         </w:t>
      </w:r>
      <w:r w:rsidR="00422CE8">
        <w:t xml:space="preserve">    </w:t>
      </w:r>
      <w:r w:rsidR="00C02A86">
        <w:rPr>
          <w:noProof/>
        </w:rPr>
        <w:drawing>
          <wp:inline distT="0" distB="0" distL="0" distR="0" wp14:anchorId="5EFEADA5" wp14:editId="6B58759F">
            <wp:extent cx="5943600" cy="37909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943600" cy="3790950"/>
                    </a:xfrm>
                    <a:prstGeom prst="rect">
                      <a:avLst/>
                    </a:prstGeom>
                  </pic:spPr>
                </pic:pic>
              </a:graphicData>
            </a:graphic>
          </wp:inline>
        </w:drawing>
      </w:r>
    </w:p>
    <w:p w14:paraId="78BCAB9A" w14:textId="77777777" w:rsidR="004C4F6C" w:rsidRDefault="004C4F6C"/>
    <w:p w14:paraId="7910207D" w14:textId="77777777" w:rsidR="008B016D" w:rsidRDefault="008B016D"/>
    <w:p w14:paraId="7ABB4AD3" w14:textId="77777777" w:rsidR="004C4F6C" w:rsidRDefault="004C4F6C"/>
    <w:p w14:paraId="7E3284BF" w14:textId="77777777" w:rsidR="00C7062E" w:rsidRPr="00C7062E" w:rsidRDefault="00C7062E">
      <w:pPr>
        <w:rPr>
          <w:rFonts w:ascii="Arial" w:hAnsi="Arial" w:cs="Arial"/>
          <w:sz w:val="24"/>
          <w:szCs w:val="24"/>
        </w:rPr>
      </w:pPr>
      <w:r w:rsidRPr="00C7062E">
        <w:rPr>
          <w:rFonts w:ascii="Arial" w:hAnsi="Arial" w:cs="Arial"/>
          <w:sz w:val="24"/>
          <w:szCs w:val="24"/>
        </w:rPr>
        <w:lastRenderedPageBreak/>
        <w:t>4. How successful is regeneration?</w:t>
      </w:r>
    </w:p>
    <w:p w14:paraId="731B9C94" w14:textId="77777777" w:rsidR="004C4F6C" w:rsidRPr="00C7062E" w:rsidRDefault="00F947B0">
      <w:pPr>
        <w:rPr>
          <w:rFonts w:ascii="Arial" w:hAnsi="Arial" w:cs="Arial"/>
          <w:sz w:val="24"/>
          <w:szCs w:val="24"/>
        </w:rPr>
      </w:pPr>
      <w:r w:rsidRPr="00C7062E">
        <w:rPr>
          <w:rFonts w:ascii="Arial" w:hAnsi="Arial" w:cs="Arial"/>
          <w:sz w:val="24"/>
          <w:szCs w:val="24"/>
        </w:rPr>
        <w:t>Has rebranding taken place to change the public’s perception of the area?</w:t>
      </w:r>
    </w:p>
    <w:p w14:paraId="0552CA16" w14:textId="77777777" w:rsidR="004C4F6C" w:rsidRPr="00C7062E" w:rsidRDefault="00F947B0">
      <w:pPr>
        <w:numPr>
          <w:ilvl w:val="0"/>
          <w:numId w:val="7"/>
        </w:numPr>
        <w:pBdr>
          <w:top w:val="nil"/>
          <w:left w:val="nil"/>
          <w:bottom w:val="nil"/>
          <w:right w:val="nil"/>
          <w:between w:val="nil"/>
        </w:pBdr>
        <w:spacing w:after="0"/>
        <w:rPr>
          <w:rFonts w:ascii="Arial" w:hAnsi="Arial" w:cs="Arial"/>
          <w:sz w:val="24"/>
          <w:szCs w:val="24"/>
        </w:rPr>
      </w:pPr>
      <w:r w:rsidRPr="00C7062E">
        <w:rPr>
          <w:rFonts w:ascii="Arial" w:hAnsi="Arial" w:cs="Arial"/>
          <w:color w:val="000000"/>
          <w:sz w:val="24"/>
          <w:szCs w:val="24"/>
        </w:rPr>
        <w:t>Has the area experienced any urban or rural rebranding?</w:t>
      </w:r>
    </w:p>
    <w:p w14:paraId="541F6C42" w14:textId="77777777" w:rsidR="004C4F6C" w:rsidRPr="00C7062E" w:rsidRDefault="00F947B0">
      <w:pPr>
        <w:numPr>
          <w:ilvl w:val="0"/>
          <w:numId w:val="7"/>
        </w:numPr>
        <w:pBdr>
          <w:top w:val="nil"/>
          <w:left w:val="nil"/>
          <w:bottom w:val="nil"/>
          <w:right w:val="nil"/>
          <w:between w:val="nil"/>
        </w:pBdr>
        <w:spacing w:after="0"/>
        <w:rPr>
          <w:rFonts w:ascii="Arial" w:hAnsi="Arial" w:cs="Arial"/>
          <w:sz w:val="24"/>
          <w:szCs w:val="24"/>
        </w:rPr>
      </w:pPr>
      <w:r w:rsidRPr="00C7062E">
        <w:rPr>
          <w:rFonts w:ascii="Arial" w:hAnsi="Arial" w:cs="Arial"/>
          <w:color w:val="000000"/>
          <w:sz w:val="24"/>
          <w:szCs w:val="24"/>
        </w:rPr>
        <w:t xml:space="preserve">Has the urban area been rebranded around industry, culture, </w:t>
      </w:r>
      <w:proofErr w:type="gramStart"/>
      <w:r w:rsidRPr="00C7062E">
        <w:rPr>
          <w:rFonts w:ascii="Arial" w:hAnsi="Arial" w:cs="Arial"/>
          <w:color w:val="000000"/>
          <w:sz w:val="24"/>
          <w:szCs w:val="24"/>
        </w:rPr>
        <w:t>heritage</w:t>
      </w:r>
      <w:proofErr w:type="gramEnd"/>
      <w:r w:rsidRPr="00C7062E">
        <w:rPr>
          <w:rFonts w:ascii="Arial" w:hAnsi="Arial" w:cs="Arial"/>
          <w:color w:val="000000"/>
          <w:sz w:val="24"/>
          <w:szCs w:val="24"/>
        </w:rPr>
        <w:t xml:space="preserve"> or sport?</w:t>
      </w:r>
    </w:p>
    <w:p w14:paraId="5488F7A4" w14:textId="77777777" w:rsidR="004C4F6C" w:rsidRPr="00C7062E" w:rsidRDefault="00F947B0">
      <w:pPr>
        <w:numPr>
          <w:ilvl w:val="0"/>
          <w:numId w:val="7"/>
        </w:numPr>
        <w:pBdr>
          <w:top w:val="nil"/>
          <w:left w:val="nil"/>
          <w:bottom w:val="nil"/>
          <w:right w:val="nil"/>
          <w:between w:val="nil"/>
        </w:pBdr>
        <w:rPr>
          <w:rFonts w:ascii="Arial" w:hAnsi="Arial" w:cs="Arial"/>
          <w:sz w:val="24"/>
          <w:szCs w:val="24"/>
        </w:rPr>
      </w:pPr>
      <w:r w:rsidRPr="00C7062E">
        <w:rPr>
          <w:rFonts w:ascii="Arial" w:hAnsi="Arial" w:cs="Arial"/>
          <w:color w:val="000000"/>
          <w:sz w:val="24"/>
          <w:szCs w:val="24"/>
        </w:rPr>
        <w:t xml:space="preserve">Has the rural area </w:t>
      </w:r>
      <w:r w:rsidR="00C7062E">
        <w:rPr>
          <w:rFonts w:ascii="Arial" w:hAnsi="Arial" w:cs="Arial"/>
          <w:color w:val="000000"/>
          <w:sz w:val="24"/>
          <w:szCs w:val="24"/>
        </w:rPr>
        <w:t xml:space="preserve">around the town </w:t>
      </w:r>
      <w:r w:rsidRPr="00C7062E">
        <w:rPr>
          <w:rFonts w:ascii="Arial" w:hAnsi="Arial" w:cs="Arial"/>
          <w:color w:val="000000"/>
          <w:sz w:val="24"/>
          <w:szCs w:val="24"/>
        </w:rPr>
        <w:t xml:space="preserve">been rebranded around specialist products, outdoor pursuits, </w:t>
      </w:r>
      <w:proofErr w:type="gramStart"/>
      <w:r w:rsidRPr="00C7062E">
        <w:rPr>
          <w:rFonts w:ascii="Arial" w:hAnsi="Arial" w:cs="Arial"/>
          <w:color w:val="000000"/>
          <w:sz w:val="24"/>
          <w:szCs w:val="24"/>
        </w:rPr>
        <w:t>heritage</w:t>
      </w:r>
      <w:proofErr w:type="gramEnd"/>
      <w:r w:rsidRPr="00C7062E">
        <w:rPr>
          <w:rFonts w:ascii="Arial" w:hAnsi="Arial" w:cs="Arial"/>
          <w:color w:val="000000"/>
          <w:sz w:val="24"/>
          <w:szCs w:val="24"/>
        </w:rPr>
        <w:t xml:space="preserve"> or film?</w:t>
      </w:r>
    </w:p>
    <w:p w14:paraId="25913C5A" w14:textId="77777777" w:rsidR="00C7062E" w:rsidRDefault="00C7062E">
      <w:pPr>
        <w:rPr>
          <w:rFonts w:ascii="Arial" w:hAnsi="Arial" w:cs="Arial"/>
          <w:b/>
          <w:sz w:val="24"/>
          <w:szCs w:val="24"/>
          <w:u w:val="single"/>
        </w:rPr>
      </w:pPr>
    </w:p>
    <w:p w14:paraId="4FC50024" w14:textId="77777777" w:rsidR="004C4F6C" w:rsidRPr="00A4009E" w:rsidRDefault="00F947B0">
      <w:pPr>
        <w:rPr>
          <w:rFonts w:ascii="Arial" w:hAnsi="Arial" w:cs="Arial"/>
          <w:b/>
          <w:sz w:val="24"/>
          <w:szCs w:val="24"/>
          <w:u w:val="single"/>
        </w:rPr>
      </w:pPr>
      <w:r w:rsidRPr="00A4009E">
        <w:rPr>
          <w:rFonts w:ascii="Arial" w:hAnsi="Arial" w:cs="Arial"/>
          <w:b/>
          <w:sz w:val="24"/>
          <w:szCs w:val="24"/>
          <w:u w:val="single"/>
        </w:rPr>
        <w:t>REGENERATING PLACES GLOSSARY</w:t>
      </w:r>
    </w:p>
    <w:p w14:paraId="53A34ECD" w14:textId="77777777" w:rsidR="004C4F6C" w:rsidRPr="00A4009E" w:rsidRDefault="00F947B0">
      <w:pPr>
        <w:rPr>
          <w:rFonts w:ascii="Arial" w:hAnsi="Arial" w:cs="Arial"/>
          <w:sz w:val="24"/>
          <w:szCs w:val="24"/>
        </w:rPr>
      </w:pPr>
      <w:r w:rsidRPr="00A4009E">
        <w:rPr>
          <w:rFonts w:ascii="Arial" w:hAnsi="Arial" w:cs="Arial"/>
          <w:sz w:val="24"/>
          <w:szCs w:val="24"/>
        </w:rPr>
        <w:t>Complete the glossary, remembering that the terms are all related to regenerating places, in either urban or rural areas.</w:t>
      </w:r>
    </w:p>
    <w:p w14:paraId="3B12F3A0" w14:textId="77777777" w:rsidR="004C4F6C" w:rsidRPr="00A4009E" w:rsidRDefault="00F947B0">
      <w:pPr>
        <w:numPr>
          <w:ilvl w:val="0"/>
          <w:numId w:val="8"/>
        </w:numPr>
        <w:pBdr>
          <w:top w:val="nil"/>
          <w:left w:val="nil"/>
          <w:bottom w:val="nil"/>
          <w:right w:val="nil"/>
          <w:between w:val="nil"/>
        </w:pBdr>
        <w:spacing w:after="0"/>
        <w:rPr>
          <w:rFonts w:ascii="Arial" w:hAnsi="Arial" w:cs="Arial"/>
          <w:sz w:val="24"/>
          <w:szCs w:val="24"/>
        </w:rPr>
      </w:pPr>
      <w:r w:rsidRPr="00A4009E">
        <w:rPr>
          <w:rFonts w:ascii="Arial" w:hAnsi="Arial" w:cs="Arial"/>
          <w:color w:val="000000"/>
          <w:sz w:val="24"/>
          <w:szCs w:val="24"/>
        </w:rPr>
        <w:t xml:space="preserve">Area based incentives </w:t>
      </w:r>
    </w:p>
    <w:p w14:paraId="61192334" w14:textId="77777777" w:rsidR="004C4F6C" w:rsidRPr="00A4009E" w:rsidRDefault="00F947B0">
      <w:pPr>
        <w:numPr>
          <w:ilvl w:val="0"/>
          <w:numId w:val="8"/>
        </w:numPr>
        <w:pBdr>
          <w:top w:val="nil"/>
          <w:left w:val="nil"/>
          <w:bottom w:val="nil"/>
          <w:right w:val="nil"/>
          <w:between w:val="nil"/>
        </w:pBdr>
        <w:spacing w:after="0"/>
        <w:rPr>
          <w:rFonts w:ascii="Arial" w:hAnsi="Arial" w:cs="Arial"/>
          <w:sz w:val="24"/>
          <w:szCs w:val="24"/>
        </w:rPr>
      </w:pPr>
      <w:r w:rsidRPr="00A4009E">
        <w:rPr>
          <w:rFonts w:ascii="Arial" w:hAnsi="Arial" w:cs="Arial"/>
          <w:color w:val="000000"/>
          <w:sz w:val="24"/>
          <w:szCs w:val="24"/>
        </w:rPr>
        <w:t xml:space="preserve">Community groups </w:t>
      </w:r>
    </w:p>
    <w:p w14:paraId="1C68792E" w14:textId="77777777" w:rsidR="004C4F6C" w:rsidRPr="00A4009E" w:rsidRDefault="00F947B0">
      <w:pPr>
        <w:numPr>
          <w:ilvl w:val="0"/>
          <w:numId w:val="8"/>
        </w:numPr>
        <w:pBdr>
          <w:top w:val="nil"/>
          <w:left w:val="nil"/>
          <w:bottom w:val="nil"/>
          <w:right w:val="nil"/>
          <w:between w:val="nil"/>
        </w:pBdr>
        <w:spacing w:after="0"/>
        <w:rPr>
          <w:rFonts w:ascii="Arial" w:hAnsi="Arial" w:cs="Arial"/>
          <w:sz w:val="24"/>
          <w:szCs w:val="24"/>
        </w:rPr>
      </w:pPr>
      <w:r w:rsidRPr="00A4009E">
        <w:rPr>
          <w:rFonts w:ascii="Arial" w:hAnsi="Arial" w:cs="Arial"/>
          <w:color w:val="000000"/>
          <w:sz w:val="24"/>
          <w:szCs w:val="24"/>
        </w:rPr>
        <w:t xml:space="preserve">Commuter villages </w:t>
      </w:r>
    </w:p>
    <w:p w14:paraId="6EFD93C7" w14:textId="77777777" w:rsidR="004C4F6C" w:rsidRPr="00A4009E" w:rsidRDefault="00F947B0">
      <w:pPr>
        <w:numPr>
          <w:ilvl w:val="0"/>
          <w:numId w:val="8"/>
        </w:numPr>
        <w:pBdr>
          <w:top w:val="nil"/>
          <w:left w:val="nil"/>
          <w:bottom w:val="nil"/>
          <w:right w:val="nil"/>
          <w:between w:val="nil"/>
        </w:pBdr>
        <w:spacing w:after="0"/>
        <w:rPr>
          <w:rFonts w:ascii="Arial" w:hAnsi="Arial" w:cs="Arial"/>
          <w:sz w:val="24"/>
          <w:szCs w:val="24"/>
        </w:rPr>
      </w:pPr>
      <w:r w:rsidRPr="00A4009E">
        <w:rPr>
          <w:rFonts w:ascii="Arial" w:hAnsi="Arial" w:cs="Arial"/>
          <w:color w:val="000000"/>
          <w:sz w:val="24"/>
          <w:szCs w:val="24"/>
        </w:rPr>
        <w:t>Deindustrialisation</w:t>
      </w:r>
    </w:p>
    <w:p w14:paraId="111B30BB" w14:textId="77777777" w:rsidR="004C4F6C" w:rsidRPr="00A4009E" w:rsidRDefault="00F947B0">
      <w:pPr>
        <w:numPr>
          <w:ilvl w:val="0"/>
          <w:numId w:val="8"/>
        </w:numPr>
        <w:pBdr>
          <w:top w:val="nil"/>
          <w:left w:val="nil"/>
          <w:bottom w:val="nil"/>
          <w:right w:val="nil"/>
          <w:between w:val="nil"/>
        </w:pBdr>
        <w:spacing w:after="0"/>
        <w:rPr>
          <w:rFonts w:ascii="Arial" w:hAnsi="Arial" w:cs="Arial"/>
          <w:sz w:val="24"/>
          <w:szCs w:val="24"/>
        </w:rPr>
      </w:pPr>
      <w:r w:rsidRPr="00A4009E">
        <w:rPr>
          <w:rFonts w:ascii="Arial" w:hAnsi="Arial" w:cs="Arial"/>
          <w:color w:val="000000"/>
          <w:sz w:val="24"/>
          <w:szCs w:val="24"/>
        </w:rPr>
        <w:t xml:space="preserve">Demographic changes </w:t>
      </w:r>
    </w:p>
    <w:p w14:paraId="5B293E17" w14:textId="77777777" w:rsidR="004C4F6C" w:rsidRPr="00A4009E" w:rsidRDefault="00F947B0">
      <w:pPr>
        <w:numPr>
          <w:ilvl w:val="0"/>
          <w:numId w:val="8"/>
        </w:numPr>
        <w:pBdr>
          <w:top w:val="nil"/>
          <w:left w:val="nil"/>
          <w:bottom w:val="nil"/>
          <w:right w:val="nil"/>
          <w:between w:val="nil"/>
        </w:pBdr>
        <w:spacing w:after="0"/>
        <w:rPr>
          <w:rFonts w:ascii="Arial" w:hAnsi="Arial" w:cs="Arial"/>
          <w:sz w:val="24"/>
          <w:szCs w:val="24"/>
        </w:rPr>
      </w:pPr>
      <w:r w:rsidRPr="00A4009E">
        <w:rPr>
          <w:rFonts w:ascii="Arial" w:hAnsi="Arial" w:cs="Arial"/>
          <w:color w:val="000000"/>
          <w:sz w:val="24"/>
          <w:szCs w:val="24"/>
        </w:rPr>
        <w:t>Depopulation</w:t>
      </w:r>
    </w:p>
    <w:p w14:paraId="583FCF1F" w14:textId="77777777" w:rsidR="004C4F6C" w:rsidRPr="00A4009E" w:rsidRDefault="00F947B0">
      <w:pPr>
        <w:numPr>
          <w:ilvl w:val="0"/>
          <w:numId w:val="8"/>
        </w:numPr>
        <w:pBdr>
          <w:top w:val="nil"/>
          <w:left w:val="nil"/>
          <w:bottom w:val="nil"/>
          <w:right w:val="nil"/>
          <w:between w:val="nil"/>
        </w:pBdr>
        <w:spacing w:after="0"/>
        <w:rPr>
          <w:rFonts w:ascii="Arial" w:hAnsi="Arial" w:cs="Arial"/>
          <w:sz w:val="24"/>
          <w:szCs w:val="24"/>
        </w:rPr>
      </w:pPr>
      <w:r w:rsidRPr="00A4009E">
        <w:rPr>
          <w:rFonts w:ascii="Arial" w:hAnsi="Arial" w:cs="Arial"/>
          <w:color w:val="000000"/>
          <w:sz w:val="24"/>
          <w:szCs w:val="24"/>
        </w:rPr>
        <w:t xml:space="preserve">Deprivation </w:t>
      </w:r>
    </w:p>
    <w:p w14:paraId="22F9BF24" w14:textId="77777777" w:rsidR="004C4F6C" w:rsidRPr="00A4009E" w:rsidRDefault="00F947B0">
      <w:pPr>
        <w:numPr>
          <w:ilvl w:val="0"/>
          <w:numId w:val="8"/>
        </w:numPr>
        <w:pBdr>
          <w:top w:val="nil"/>
          <w:left w:val="nil"/>
          <w:bottom w:val="nil"/>
          <w:right w:val="nil"/>
          <w:between w:val="nil"/>
        </w:pBdr>
        <w:spacing w:after="0"/>
        <w:rPr>
          <w:rFonts w:ascii="Arial" w:hAnsi="Arial" w:cs="Arial"/>
          <w:sz w:val="24"/>
          <w:szCs w:val="24"/>
        </w:rPr>
      </w:pPr>
      <w:r w:rsidRPr="00A4009E">
        <w:rPr>
          <w:rFonts w:ascii="Arial" w:hAnsi="Arial" w:cs="Arial"/>
          <w:color w:val="000000"/>
          <w:sz w:val="24"/>
          <w:szCs w:val="24"/>
        </w:rPr>
        <w:t>Environmental inequality</w:t>
      </w:r>
    </w:p>
    <w:p w14:paraId="62268A9D" w14:textId="77777777" w:rsidR="004C4F6C" w:rsidRPr="00A4009E" w:rsidRDefault="00F947B0">
      <w:pPr>
        <w:numPr>
          <w:ilvl w:val="0"/>
          <w:numId w:val="8"/>
        </w:numPr>
        <w:pBdr>
          <w:top w:val="nil"/>
          <w:left w:val="nil"/>
          <w:bottom w:val="nil"/>
          <w:right w:val="nil"/>
          <w:between w:val="nil"/>
        </w:pBdr>
        <w:spacing w:after="0"/>
        <w:rPr>
          <w:rFonts w:ascii="Arial" w:hAnsi="Arial" w:cs="Arial"/>
          <w:sz w:val="24"/>
          <w:szCs w:val="24"/>
        </w:rPr>
      </w:pPr>
      <w:r w:rsidRPr="00A4009E">
        <w:rPr>
          <w:rFonts w:ascii="Arial" w:hAnsi="Arial" w:cs="Arial"/>
          <w:color w:val="000000"/>
          <w:sz w:val="24"/>
          <w:szCs w:val="24"/>
        </w:rPr>
        <w:t>Flagship regeneration projects</w:t>
      </w:r>
    </w:p>
    <w:p w14:paraId="7BA08E43" w14:textId="77777777" w:rsidR="004C4F6C" w:rsidRPr="00A4009E" w:rsidRDefault="00F947B0">
      <w:pPr>
        <w:numPr>
          <w:ilvl w:val="0"/>
          <w:numId w:val="8"/>
        </w:numPr>
        <w:pBdr>
          <w:top w:val="nil"/>
          <w:left w:val="nil"/>
          <w:bottom w:val="nil"/>
          <w:right w:val="nil"/>
          <w:between w:val="nil"/>
        </w:pBdr>
        <w:spacing w:after="0"/>
        <w:rPr>
          <w:rFonts w:ascii="Arial" w:hAnsi="Arial" w:cs="Arial"/>
          <w:sz w:val="24"/>
          <w:szCs w:val="24"/>
        </w:rPr>
      </w:pPr>
      <w:r w:rsidRPr="00A4009E">
        <w:rPr>
          <w:rFonts w:ascii="Arial" w:hAnsi="Arial" w:cs="Arial"/>
          <w:color w:val="000000"/>
          <w:sz w:val="24"/>
          <w:szCs w:val="24"/>
        </w:rPr>
        <w:t>Gated communities</w:t>
      </w:r>
    </w:p>
    <w:p w14:paraId="597E8963" w14:textId="77777777" w:rsidR="004C4F6C" w:rsidRPr="00A4009E" w:rsidRDefault="00F947B0">
      <w:pPr>
        <w:numPr>
          <w:ilvl w:val="0"/>
          <w:numId w:val="8"/>
        </w:numPr>
        <w:pBdr>
          <w:top w:val="nil"/>
          <w:left w:val="nil"/>
          <w:bottom w:val="nil"/>
          <w:right w:val="nil"/>
          <w:between w:val="nil"/>
        </w:pBdr>
        <w:spacing w:after="0"/>
        <w:rPr>
          <w:rFonts w:ascii="Arial" w:hAnsi="Arial" w:cs="Arial"/>
          <w:sz w:val="24"/>
          <w:szCs w:val="24"/>
        </w:rPr>
      </w:pPr>
      <w:r w:rsidRPr="00A4009E">
        <w:rPr>
          <w:rFonts w:ascii="Arial" w:hAnsi="Arial" w:cs="Arial"/>
          <w:color w:val="000000"/>
          <w:sz w:val="24"/>
          <w:szCs w:val="24"/>
        </w:rPr>
        <w:t>Gentrification</w:t>
      </w:r>
    </w:p>
    <w:p w14:paraId="66698E47" w14:textId="77777777" w:rsidR="004C4F6C" w:rsidRPr="00A4009E" w:rsidRDefault="00F947B0">
      <w:pPr>
        <w:numPr>
          <w:ilvl w:val="0"/>
          <w:numId w:val="8"/>
        </w:numPr>
        <w:pBdr>
          <w:top w:val="nil"/>
          <w:left w:val="nil"/>
          <w:bottom w:val="nil"/>
          <w:right w:val="nil"/>
          <w:between w:val="nil"/>
        </w:pBdr>
        <w:spacing w:after="0"/>
        <w:rPr>
          <w:rFonts w:ascii="Arial" w:hAnsi="Arial" w:cs="Arial"/>
          <w:sz w:val="24"/>
          <w:szCs w:val="24"/>
        </w:rPr>
      </w:pPr>
      <w:r w:rsidRPr="00A4009E">
        <w:rPr>
          <w:rFonts w:ascii="Arial" w:hAnsi="Arial" w:cs="Arial"/>
          <w:color w:val="000000"/>
          <w:sz w:val="24"/>
          <w:szCs w:val="24"/>
        </w:rPr>
        <w:t xml:space="preserve">High Speed </w:t>
      </w:r>
      <w:r w:rsidR="00C7062E">
        <w:rPr>
          <w:rFonts w:ascii="Arial" w:hAnsi="Arial" w:cs="Arial"/>
          <w:color w:val="000000"/>
          <w:sz w:val="24"/>
          <w:szCs w:val="24"/>
        </w:rPr>
        <w:t>One (HS1</w:t>
      </w:r>
      <w:r w:rsidRPr="00A4009E">
        <w:rPr>
          <w:rFonts w:ascii="Arial" w:hAnsi="Arial" w:cs="Arial"/>
          <w:color w:val="000000"/>
          <w:sz w:val="24"/>
          <w:szCs w:val="24"/>
        </w:rPr>
        <w:t>)</w:t>
      </w:r>
    </w:p>
    <w:p w14:paraId="7A842889" w14:textId="77777777" w:rsidR="004C4F6C" w:rsidRPr="00A4009E" w:rsidRDefault="00F947B0">
      <w:pPr>
        <w:numPr>
          <w:ilvl w:val="0"/>
          <w:numId w:val="8"/>
        </w:numPr>
        <w:pBdr>
          <w:top w:val="nil"/>
          <w:left w:val="nil"/>
          <w:bottom w:val="nil"/>
          <w:right w:val="nil"/>
          <w:between w:val="nil"/>
        </w:pBdr>
        <w:spacing w:after="0"/>
        <w:rPr>
          <w:rFonts w:ascii="Arial" w:hAnsi="Arial" w:cs="Arial"/>
          <w:sz w:val="24"/>
          <w:szCs w:val="24"/>
        </w:rPr>
      </w:pPr>
      <w:r w:rsidRPr="00A4009E">
        <w:rPr>
          <w:rFonts w:ascii="Arial" w:hAnsi="Arial" w:cs="Arial"/>
          <w:color w:val="000000"/>
          <w:sz w:val="24"/>
          <w:szCs w:val="24"/>
        </w:rPr>
        <w:t>Index of Multiple Deprivation (IMD)</w:t>
      </w:r>
    </w:p>
    <w:p w14:paraId="3B13FB71" w14:textId="77777777" w:rsidR="004C4F6C" w:rsidRPr="00A4009E" w:rsidRDefault="00F947B0">
      <w:pPr>
        <w:numPr>
          <w:ilvl w:val="0"/>
          <w:numId w:val="8"/>
        </w:numPr>
        <w:pBdr>
          <w:top w:val="nil"/>
          <w:left w:val="nil"/>
          <w:bottom w:val="nil"/>
          <w:right w:val="nil"/>
          <w:between w:val="nil"/>
        </w:pBdr>
        <w:spacing w:after="0"/>
        <w:rPr>
          <w:rFonts w:ascii="Arial" w:hAnsi="Arial" w:cs="Arial"/>
          <w:sz w:val="24"/>
          <w:szCs w:val="24"/>
        </w:rPr>
      </w:pPr>
      <w:r w:rsidRPr="00A4009E">
        <w:rPr>
          <w:rFonts w:ascii="Arial" w:hAnsi="Arial" w:cs="Arial"/>
          <w:color w:val="000000"/>
          <w:sz w:val="24"/>
          <w:szCs w:val="24"/>
        </w:rPr>
        <w:t xml:space="preserve">Indicators of success </w:t>
      </w:r>
    </w:p>
    <w:p w14:paraId="08A1F8A5" w14:textId="77777777" w:rsidR="004C4F6C" w:rsidRPr="00A4009E" w:rsidRDefault="00F947B0">
      <w:pPr>
        <w:numPr>
          <w:ilvl w:val="0"/>
          <w:numId w:val="8"/>
        </w:numPr>
        <w:pBdr>
          <w:top w:val="nil"/>
          <w:left w:val="nil"/>
          <w:bottom w:val="nil"/>
          <w:right w:val="nil"/>
          <w:between w:val="nil"/>
        </w:pBdr>
        <w:spacing w:after="0"/>
        <w:rPr>
          <w:rFonts w:ascii="Arial" w:hAnsi="Arial" w:cs="Arial"/>
          <w:sz w:val="24"/>
          <w:szCs w:val="24"/>
        </w:rPr>
      </w:pPr>
      <w:r w:rsidRPr="00A4009E">
        <w:rPr>
          <w:rFonts w:ascii="Arial" w:hAnsi="Arial" w:cs="Arial"/>
          <w:color w:val="000000"/>
          <w:sz w:val="24"/>
          <w:szCs w:val="24"/>
        </w:rPr>
        <w:t xml:space="preserve">Legacy </w:t>
      </w:r>
    </w:p>
    <w:p w14:paraId="48CC7635" w14:textId="77777777" w:rsidR="004C4F6C" w:rsidRPr="00A4009E" w:rsidRDefault="00F947B0">
      <w:pPr>
        <w:numPr>
          <w:ilvl w:val="0"/>
          <w:numId w:val="8"/>
        </w:numPr>
        <w:pBdr>
          <w:top w:val="nil"/>
          <w:left w:val="nil"/>
          <w:bottom w:val="nil"/>
          <w:right w:val="nil"/>
          <w:between w:val="nil"/>
        </w:pBdr>
        <w:spacing w:after="0"/>
        <w:rPr>
          <w:rFonts w:ascii="Arial" w:hAnsi="Arial" w:cs="Arial"/>
          <w:sz w:val="24"/>
          <w:szCs w:val="24"/>
        </w:rPr>
      </w:pPr>
      <w:r w:rsidRPr="00A4009E">
        <w:rPr>
          <w:rFonts w:ascii="Arial" w:hAnsi="Arial" w:cs="Arial"/>
          <w:color w:val="000000"/>
          <w:sz w:val="24"/>
          <w:szCs w:val="24"/>
        </w:rPr>
        <w:t>Levels of engagement</w:t>
      </w:r>
    </w:p>
    <w:p w14:paraId="66DFA5CB" w14:textId="77777777" w:rsidR="004C4F6C" w:rsidRPr="00A4009E" w:rsidRDefault="00F947B0">
      <w:pPr>
        <w:numPr>
          <w:ilvl w:val="0"/>
          <w:numId w:val="8"/>
        </w:numPr>
        <w:pBdr>
          <w:top w:val="nil"/>
          <w:left w:val="nil"/>
          <w:bottom w:val="nil"/>
          <w:right w:val="nil"/>
          <w:between w:val="nil"/>
        </w:pBdr>
        <w:spacing w:after="0"/>
        <w:rPr>
          <w:rFonts w:ascii="Arial" w:hAnsi="Arial" w:cs="Arial"/>
          <w:sz w:val="24"/>
          <w:szCs w:val="24"/>
        </w:rPr>
      </w:pPr>
      <w:r w:rsidRPr="00A4009E">
        <w:rPr>
          <w:rFonts w:ascii="Arial" w:hAnsi="Arial" w:cs="Arial"/>
          <w:color w:val="000000"/>
          <w:sz w:val="24"/>
          <w:szCs w:val="24"/>
        </w:rPr>
        <w:t xml:space="preserve">Lived experience </w:t>
      </w:r>
    </w:p>
    <w:p w14:paraId="2CE85515" w14:textId="77777777" w:rsidR="004C4F6C" w:rsidRPr="00A4009E" w:rsidRDefault="00F947B0">
      <w:pPr>
        <w:numPr>
          <w:ilvl w:val="0"/>
          <w:numId w:val="8"/>
        </w:numPr>
        <w:pBdr>
          <w:top w:val="nil"/>
          <w:left w:val="nil"/>
          <w:bottom w:val="nil"/>
          <w:right w:val="nil"/>
          <w:between w:val="nil"/>
        </w:pBdr>
        <w:spacing w:after="0"/>
        <w:rPr>
          <w:rFonts w:ascii="Arial" w:hAnsi="Arial" w:cs="Arial"/>
          <w:sz w:val="24"/>
          <w:szCs w:val="24"/>
        </w:rPr>
      </w:pPr>
      <w:r w:rsidRPr="00A4009E">
        <w:rPr>
          <w:rFonts w:ascii="Arial" w:hAnsi="Arial" w:cs="Arial"/>
          <w:color w:val="000000"/>
          <w:sz w:val="24"/>
          <w:szCs w:val="24"/>
        </w:rPr>
        <w:t xml:space="preserve">Local Enterprise Partnership (LEP) </w:t>
      </w:r>
    </w:p>
    <w:p w14:paraId="6814D587" w14:textId="77777777" w:rsidR="004C4F6C" w:rsidRPr="00A4009E" w:rsidRDefault="00F947B0">
      <w:pPr>
        <w:numPr>
          <w:ilvl w:val="0"/>
          <w:numId w:val="8"/>
        </w:numPr>
        <w:pBdr>
          <w:top w:val="nil"/>
          <w:left w:val="nil"/>
          <w:bottom w:val="nil"/>
          <w:right w:val="nil"/>
          <w:between w:val="nil"/>
        </w:pBdr>
        <w:spacing w:after="0"/>
        <w:rPr>
          <w:rFonts w:ascii="Arial" w:hAnsi="Arial" w:cs="Arial"/>
          <w:sz w:val="24"/>
          <w:szCs w:val="24"/>
        </w:rPr>
      </w:pPr>
      <w:r w:rsidRPr="00A4009E">
        <w:rPr>
          <w:rFonts w:ascii="Arial" w:hAnsi="Arial" w:cs="Arial"/>
          <w:color w:val="000000"/>
          <w:sz w:val="24"/>
          <w:szCs w:val="24"/>
        </w:rPr>
        <w:t>Marginalisation</w:t>
      </w:r>
    </w:p>
    <w:p w14:paraId="02508027" w14:textId="77777777" w:rsidR="004C4F6C" w:rsidRPr="00A4009E" w:rsidRDefault="00F947B0">
      <w:pPr>
        <w:numPr>
          <w:ilvl w:val="0"/>
          <w:numId w:val="8"/>
        </w:numPr>
        <w:pBdr>
          <w:top w:val="nil"/>
          <w:left w:val="nil"/>
          <w:bottom w:val="nil"/>
          <w:right w:val="nil"/>
          <w:between w:val="nil"/>
        </w:pBdr>
        <w:spacing w:after="0"/>
        <w:rPr>
          <w:rFonts w:ascii="Arial" w:hAnsi="Arial" w:cs="Arial"/>
          <w:sz w:val="24"/>
          <w:szCs w:val="24"/>
        </w:rPr>
      </w:pPr>
      <w:r w:rsidRPr="00A4009E">
        <w:rPr>
          <w:rFonts w:ascii="Arial" w:hAnsi="Arial" w:cs="Arial"/>
          <w:color w:val="000000"/>
          <w:sz w:val="24"/>
          <w:szCs w:val="24"/>
        </w:rPr>
        <w:t xml:space="preserve">Not </w:t>
      </w:r>
      <w:proofErr w:type="gramStart"/>
      <w:r w:rsidRPr="00A4009E">
        <w:rPr>
          <w:rFonts w:ascii="Arial" w:hAnsi="Arial" w:cs="Arial"/>
          <w:color w:val="000000"/>
          <w:sz w:val="24"/>
          <w:szCs w:val="24"/>
        </w:rPr>
        <w:t>In</w:t>
      </w:r>
      <w:proofErr w:type="gramEnd"/>
      <w:r w:rsidRPr="00A4009E">
        <w:rPr>
          <w:rFonts w:ascii="Arial" w:hAnsi="Arial" w:cs="Arial"/>
          <w:color w:val="000000"/>
          <w:sz w:val="24"/>
          <w:szCs w:val="24"/>
        </w:rPr>
        <w:t xml:space="preserve"> My Back Yard (NIMBY) groups</w:t>
      </w:r>
    </w:p>
    <w:p w14:paraId="6550FF0E" w14:textId="77777777" w:rsidR="004C4F6C" w:rsidRPr="00A4009E" w:rsidRDefault="00F947B0">
      <w:pPr>
        <w:numPr>
          <w:ilvl w:val="0"/>
          <w:numId w:val="8"/>
        </w:numPr>
        <w:pBdr>
          <w:top w:val="nil"/>
          <w:left w:val="nil"/>
          <w:bottom w:val="nil"/>
          <w:right w:val="nil"/>
          <w:between w:val="nil"/>
        </w:pBdr>
        <w:spacing w:after="0"/>
        <w:rPr>
          <w:rFonts w:ascii="Arial" w:hAnsi="Arial" w:cs="Arial"/>
          <w:sz w:val="24"/>
          <w:szCs w:val="24"/>
        </w:rPr>
      </w:pPr>
      <w:r w:rsidRPr="00A4009E">
        <w:rPr>
          <w:rFonts w:ascii="Arial" w:hAnsi="Arial" w:cs="Arial"/>
          <w:color w:val="000000"/>
          <w:sz w:val="24"/>
          <w:szCs w:val="24"/>
        </w:rPr>
        <w:t>Postcode lottery</w:t>
      </w:r>
      <w:r w:rsidR="00C7062E">
        <w:rPr>
          <w:rFonts w:ascii="Arial" w:hAnsi="Arial" w:cs="Arial"/>
          <w:color w:val="000000"/>
          <w:sz w:val="24"/>
          <w:szCs w:val="24"/>
        </w:rPr>
        <w:t xml:space="preserve"> (NOT the People’s postcode lottery!)</w:t>
      </w:r>
    </w:p>
    <w:p w14:paraId="6F55A057" w14:textId="77777777" w:rsidR="004C4F6C" w:rsidRPr="00A4009E" w:rsidRDefault="00F947B0">
      <w:pPr>
        <w:numPr>
          <w:ilvl w:val="0"/>
          <w:numId w:val="8"/>
        </w:numPr>
        <w:pBdr>
          <w:top w:val="nil"/>
          <w:left w:val="nil"/>
          <w:bottom w:val="nil"/>
          <w:right w:val="nil"/>
          <w:between w:val="nil"/>
        </w:pBdr>
        <w:spacing w:after="0"/>
        <w:rPr>
          <w:rFonts w:ascii="Arial" w:hAnsi="Arial" w:cs="Arial"/>
          <w:sz w:val="24"/>
          <w:szCs w:val="24"/>
        </w:rPr>
      </w:pPr>
      <w:r w:rsidRPr="00A4009E">
        <w:rPr>
          <w:rFonts w:ascii="Arial" w:hAnsi="Arial" w:cs="Arial"/>
          <w:color w:val="000000"/>
          <w:sz w:val="24"/>
          <w:szCs w:val="24"/>
        </w:rPr>
        <w:t xml:space="preserve">Rebranding </w:t>
      </w:r>
    </w:p>
    <w:p w14:paraId="42F51BCC" w14:textId="77777777" w:rsidR="004C4F6C" w:rsidRPr="00A4009E" w:rsidRDefault="00F947B0">
      <w:pPr>
        <w:numPr>
          <w:ilvl w:val="0"/>
          <w:numId w:val="8"/>
        </w:numPr>
        <w:pBdr>
          <w:top w:val="nil"/>
          <w:left w:val="nil"/>
          <w:bottom w:val="nil"/>
          <w:right w:val="nil"/>
          <w:between w:val="nil"/>
        </w:pBdr>
        <w:spacing w:after="0"/>
        <w:rPr>
          <w:rFonts w:ascii="Arial" w:hAnsi="Arial" w:cs="Arial"/>
          <w:sz w:val="24"/>
          <w:szCs w:val="24"/>
        </w:rPr>
      </w:pPr>
      <w:r w:rsidRPr="00A4009E">
        <w:rPr>
          <w:rFonts w:ascii="Arial" w:hAnsi="Arial" w:cs="Arial"/>
          <w:color w:val="000000"/>
          <w:sz w:val="24"/>
          <w:szCs w:val="24"/>
        </w:rPr>
        <w:t>Regeneration</w:t>
      </w:r>
    </w:p>
    <w:p w14:paraId="5038340E" w14:textId="77777777" w:rsidR="004C4F6C" w:rsidRPr="00A4009E" w:rsidRDefault="00F947B0">
      <w:pPr>
        <w:numPr>
          <w:ilvl w:val="0"/>
          <w:numId w:val="8"/>
        </w:numPr>
        <w:pBdr>
          <w:top w:val="nil"/>
          <w:left w:val="nil"/>
          <w:bottom w:val="nil"/>
          <w:right w:val="nil"/>
          <w:between w:val="nil"/>
        </w:pBdr>
        <w:spacing w:after="0"/>
        <w:rPr>
          <w:rFonts w:ascii="Arial" w:hAnsi="Arial" w:cs="Arial"/>
          <w:sz w:val="24"/>
          <w:szCs w:val="24"/>
        </w:rPr>
      </w:pPr>
      <w:r w:rsidRPr="00A4009E">
        <w:rPr>
          <w:rFonts w:ascii="Arial" w:hAnsi="Arial" w:cs="Arial"/>
          <w:color w:val="000000"/>
          <w:sz w:val="24"/>
          <w:szCs w:val="24"/>
        </w:rPr>
        <w:t xml:space="preserve">Regeneration strategies </w:t>
      </w:r>
    </w:p>
    <w:p w14:paraId="1731D9DA" w14:textId="77777777" w:rsidR="004C4F6C" w:rsidRPr="00A4009E" w:rsidRDefault="00F947B0">
      <w:pPr>
        <w:numPr>
          <w:ilvl w:val="0"/>
          <w:numId w:val="8"/>
        </w:numPr>
        <w:pBdr>
          <w:top w:val="nil"/>
          <w:left w:val="nil"/>
          <w:bottom w:val="nil"/>
          <w:right w:val="nil"/>
          <w:between w:val="nil"/>
        </w:pBdr>
        <w:spacing w:after="0"/>
        <w:rPr>
          <w:rFonts w:ascii="Arial" w:hAnsi="Arial" w:cs="Arial"/>
          <w:sz w:val="24"/>
          <w:szCs w:val="24"/>
        </w:rPr>
      </w:pPr>
      <w:r w:rsidRPr="00A4009E">
        <w:rPr>
          <w:rFonts w:ascii="Arial" w:hAnsi="Arial" w:cs="Arial"/>
          <w:color w:val="000000"/>
          <w:sz w:val="24"/>
          <w:szCs w:val="24"/>
        </w:rPr>
        <w:t xml:space="preserve">Re-imaging </w:t>
      </w:r>
    </w:p>
    <w:p w14:paraId="6E7F2EB9" w14:textId="77777777" w:rsidR="004C4F6C" w:rsidRPr="00A4009E" w:rsidRDefault="00F947B0">
      <w:pPr>
        <w:numPr>
          <w:ilvl w:val="0"/>
          <w:numId w:val="8"/>
        </w:numPr>
        <w:pBdr>
          <w:top w:val="nil"/>
          <w:left w:val="nil"/>
          <w:bottom w:val="nil"/>
          <w:right w:val="nil"/>
          <w:between w:val="nil"/>
        </w:pBdr>
        <w:spacing w:after="0"/>
        <w:rPr>
          <w:rFonts w:ascii="Arial" w:hAnsi="Arial" w:cs="Arial"/>
          <w:sz w:val="24"/>
          <w:szCs w:val="24"/>
        </w:rPr>
      </w:pPr>
      <w:r w:rsidRPr="00A4009E">
        <w:rPr>
          <w:rFonts w:ascii="Arial" w:hAnsi="Arial" w:cs="Arial"/>
          <w:color w:val="000000"/>
          <w:sz w:val="24"/>
          <w:szCs w:val="24"/>
        </w:rPr>
        <w:t>Rural – urban continuum</w:t>
      </w:r>
    </w:p>
    <w:p w14:paraId="203067B2" w14:textId="77777777" w:rsidR="004C4F6C" w:rsidRPr="00A4009E" w:rsidRDefault="00F947B0">
      <w:pPr>
        <w:numPr>
          <w:ilvl w:val="0"/>
          <w:numId w:val="8"/>
        </w:numPr>
        <w:pBdr>
          <w:top w:val="nil"/>
          <w:left w:val="nil"/>
          <w:bottom w:val="nil"/>
          <w:right w:val="nil"/>
          <w:between w:val="nil"/>
        </w:pBdr>
        <w:spacing w:after="0"/>
        <w:rPr>
          <w:rFonts w:ascii="Arial" w:hAnsi="Arial" w:cs="Arial"/>
          <w:sz w:val="24"/>
          <w:szCs w:val="24"/>
        </w:rPr>
      </w:pPr>
      <w:r w:rsidRPr="00A4009E">
        <w:rPr>
          <w:rFonts w:ascii="Arial" w:hAnsi="Arial" w:cs="Arial"/>
          <w:color w:val="000000"/>
          <w:sz w:val="24"/>
          <w:szCs w:val="24"/>
        </w:rPr>
        <w:t xml:space="preserve">Rural proofing </w:t>
      </w:r>
    </w:p>
    <w:p w14:paraId="7C06CE22" w14:textId="77777777" w:rsidR="004C4F6C" w:rsidRPr="00A4009E" w:rsidRDefault="00F947B0">
      <w:pPr>
        <w:numPr>
          <w:ilvl w:val="0"/>
          <w:numId w:val="8"/>
        </w:numPr>
        <w:pBdr>
          <w:top w:val="nil"/>
          <w:left w:val="nil"/>
          <w:bottom w:val="nil"/>
          <w:right w:val="nil"/>
          <w:between w:val="nil"/>
        </w:pBdr>
        <w:spacing w:after="0"/>
        <w:rPr>
          <w:rFonts w:ascii="Arial" w:hAnsi="Arial" w:cs="Arial"/>
          <w:sz w:val="24"/>
          <w:szCs w:val="24"/>
        </w:rPr>
      </w:pPr>
      <w:r w:rsidRPr="00A4009E">
        <w:rPr>
          <w:rFonts w:ascii="Arial" w:hAnsi="Arial" w:cs="Arial"/>
          <w:color w:val="000000"/>
          <w:sz w:val="24"/>
          <w:szCs w:val="24"/>
        </w:rPr>
        <w:t>Service inequality</w:t>
      </w:r>
    </w:p>
    <w:p w14:paraId="2C1EF094" w14:textId="77777777" w:rsidR="004C4F6C" w:rsidRPr="00A4009E" w:rsidRDefault="00F947B0">
      <w:pPr>
        <w:numPr>
          <w:ilvl w:val="0"/>
          <w:numId w:val="8"/>
        </w:numPr>
        <w:pBdr>
          <w:top w:val="nil"/>
          <w:left w:val="nil"/>
          <w:bottom w:val="nil"/>
          <w:right w:val="nil"/>
          <w:between w:val="nil"/>
        </w:pBdr>
        <w:spacing w:after="0"/>
        <w:rPr>
          <w:rFonts w:ascii="Arial" w:hAnsi="Arial" w:cs="Arial"/>
          <w:sz w:val="24"/>
          <w:szCs w:val="24"/>
        </w:rPr>
      </w:pPr>
      <w:r w:rsidRPr="00A4009E">
        <w:rPr>
          <w:rFonts w:ascii="Arial" w:hAnsi="Arial" w:cs="Arial"/>
          <w:color w:val="000000"/>
          <w:sz w:val="24"/>
          <w:szCs w:val="24"/>
        </w:rPr>
        <w:t xml:space="preserve">Sink estate </w:t>
      </w:r>
    </w:p>
    <w:p w14:paraId="3A002BEB" w14:textId="77777777" w:rsidR="004C4F6C" w:rsidRPr="00A4009E" w:rsidRDefault="00F947B0">
      <w:pPr>
        <w:numPr>
          <w:ilvl w:val="0"/>
          <w:numId w:val="8"/>
        </w:numPr>
        <w:pBdr>
          <w:top w:val="nil"/>
          <w:left w:val="nil"/>
          <w:bottom w:val="nil"/>
          <w:right w:val="nil"/>
          <w:between w:val="nil"/>
        </w:pBdr>
        <w:spacing w:after="0"/>
        <w:rPr>
          <w:rFonts w:ascii="Arial" w:hAnsi="Arial" w:cs="Arial"/>
          <w:sz w:val="24"/>
          <w:szCs w:val="24"/>
        </w:rPr>
      </w:pPr>
      <w:r w:rsidRPr="00A4009E">
        <w:rPr>
          <w:rFonts w:ascii="Arial" w:hAnsi="Arial" w:cs="Arial"/>
          <w:color w:val="000000"/>
          <w:sz w:val="24"/>
          <w:szCs w:val="24"/>
        </w:rPr>
        <w:t>Social inequality</w:t>
      </w:r>
    </w:p>
    <w:p w14:paraId="33A19B28" w14:textId="77777777" w:rsidR="004C4F6C" w:rsidRPr="00A4009E" w:rsidRDefault="00F947B0">
      <w:pPr>
        <w:numPr>
          <w:ilvl w:val="0"/>
          <w:numId w:val="8"/>
        </w:numPr>
        <w:pBdr>
          <w:top w:val="nil"/>
          <w:left w:val="nil"/>
          <w:bottom w:val="nil"/>
          <w:right w:val="nil"/>
          <w:between w:val="nil"/>
        </w:pBdr>
        <w:spacing w:after="0"/>
        <w:rPr>
          <w:rFonts w:ascii="Arial" w:hAnsi="Arial" w:cs="Arial"/>
          <w:sz w:val="24"/>
          <w:szCs w:val="24"/>
        </w:rPr>
      </w:pPr>
      <w:r w:rsidRPr="00A4009E">
        <w:rPr>
          <w:rFonts w:ascii="Arial" w:hAnsi="Arial" w:cs="Arial"/>
          <w:color w:val="000000"/>
          <w:sz w:val="24"/>
          <w:szCs w:val="24"/>
        </w:rPr>
        <w:t>Social polarisation</w:t>
      </w:r>
    </w:p>
    <w:p w14:paraId="59CA1DA1" w14:textId="77777777" w:rsidR="004C4F6C" w:rsidRPr="00A4009E" w:rsidRDefault="00F947B0">
      <w:pPr>
        <w:numPr>
          <w:ilvl w:val="0"/>
          <w:numId w:val="8"/>
        </w:numPr>
        <w:pBdr>
          <w:top w:val="nil"/>
          <w:left w:val="nil"/>
          <w:bottom w:val="nil"/>
          <w:right w:val="nil"/>
          <w:between w:val="nil"/>
        </w:pBdr>
        <w:spacing w:after="0"/>
        <w:rPr>
          <w:rFonts w:ascii="Arial" w:hAnsi="Arial" w:cs="Arial"/>
          <w:sz w:val="24"/>
          <w:szCs w:val="24"/>
        </w:rPr>
      </w:pPr>
      <w:r w:rsidRPr="00A4009E">
        <w:rPr>
          <w:rFonts w:ascii="Arial" w:hAnsi="Arial" w:cs="Arial"/>
          <w:color w:val="000000"/>
          <w:sz w:val="24"/>
          <w:szCs w:val="24"/>
        </w:rPr>
        <w:t>Social segregation</w:t>
      </w:r>
    </w:p>
    <w:p w14:paraId="39DF89FF" w14:textId="77777777" w:rsidR="004C4F6C" w:rsidRPr="00A4009E" w:rsidRDefault="00F947B0">
      <w:pPr>
        <w:numPr>
          <w:ilvl w:val="0"/>
          <w:numId w:val="8"/>
        </w:numPr>
        <w:pBdr>
          <w:top w:val="nil"/>
          <w:left w:val="nil"/>
          <w:bottom w:val="nil"/>
          <w:right w:val="nil"/>
          <w:between w:val="nil"/>
        </w:pBdr>
        <w:spacing w:after="0"/>
        <w:rPr>
          <w:rFonts w:ascii="Arial" w:hAnsi="Arial" w:cs="Arial"/>
          <w:sz w:val="24"/>
          <w:szCs w:val="24"/>
        </w:rPr>
      </w:pPr>
      <w:r w:rsidRPr="00A4009E">
        <w:rPr>
          <w:rFonts w:ascii="Arial" w:hAnsi="Arial" w:cs="Arial"/>
          <w:color w:val="000000"/>
          <w:sz w:val="24"/>
          <w:szCs w:val="24"/>
        </w:rPr>
        <w:t>Spiral of decline / De- multiplier effect</w:t>
      </w:r>
    </w:p>
    <w:p w14:paraId="4FBDD3AD" w14:textId="77777777" w:rsidR="004C4F6C" w:rsidRDefault="00F947B0" w:rsidP="00922371">
      <w:pPr>
        <w:numPr>
          <w:ilvl w:val="0"/>
          <w:numId w:val="8"/>
        </w:numPr>
        <w:pBdr>
          <w:top w:val="nil"/>
          <w:left w:val="nil"/>
          <w:bottom w:val="nil"/>
          <w:right w:val="nil"/>
          <w:between w:val="nil"/>
        </w:pBdr>
        <w:spacing w:after="0"/>
        <w:rPr>
          <w:rFonts w:ascii="Arial" w:hAnsi="Arial" w:cs="Arial"/>
          <w:sz w:val="24"/>
          <w:szCs w:val="24"/>
        </w:rPr>
      </w:pPr>
      <w:r w:rsidRPr="00A4009E">
        <w:rPr>
          <w:rFonts w:ascii="Arial" w:hAnsi="Arial" w:cs="Arial"/>
          <w:color w:val="000000"/>
          <w:sz w:val="24"/>
          <w:szCs w:val="24"/>
        </w:rPr>
        <w:t>Studentification</w:t>
      </w:r>
    </w:p>
    <w:p w14:paraId="406E7E19" w14:textId="77777777" w:rsidR="00922371" w:rsidRDefault="00922371" w:rsidP="00922371">
      <w:pPr>
        <w:pBdr>
          <w:top w:val="nil"/>
          <w:left w:val="nil"/>
          <w:bottom w:val="nil"/>
          <w:right w:val="nil"/>
          <w:between w:val="nil"/>
        </w:pBdr>
        <w:spacing w:after="0"/>
        <w:rPr>
          <w:rFonts w:ascii="Arial" w:hAnsi="Arial" w:cs="Arial"/>
          <w:sz w:val="24"/>
          <w:szCs w:val="24"/>
        </w:rPr>
      </w:pPr>
      <w:r>
        <w:rPr>
          <w:rFonts w:ascii="Arial" w:hAnsi="Arial" w:cs="Arial"/>
          <w:sz w:val="24"/>
          <w:szCs w:val="24"/>
        </w:rPr>
        <w:lastRenderedPageBreak/>
        <w:t>Exam style questions</w:t>
      </w:r>
    </w:p>
    <w:p w14:paraId="69E84E49" w14:textId="77777777" w:rsidR="00922371" w:rsidRPr="00922371" w:rsidRDefault="00922371" w:rsidP="00922371">
      <w:pPr>
        <w:pBdr>
          <w:top w:val="nil"/>
          <w:left w:val="nil"/>
          <w:bottom w:val="nil"/>
          <w:right w:val="nil"/>
          <w:between w:val="nil"/>
        </w:pBdr>
        <w:spacing w:after="0"/>
        <w:rPr>
          <w:rFonts w:ascii="Arial" w:hAnsi="Arial" w:cs="Arial"/>
          <w:sz w:val="24"/>
          <w:szCs w:val="24"/>
        </w:rPr>
      </w:pPr>
    </w:p>
    <w:p w14:paraId="1010321F" w14:textId="77777777" w:rsidR="004C4F6C" w:rsidRPr="00A4009E" w:rsidRDefault="00797457">
      <w:pPr>
        <w:rPr>
          <w:rFonts w:ascii="Arial" w:hAnsi="Arial" w:cs="Arial"/>
          <w:sz w:val="24"/>
          <w:szCs w:val="24"/>
        </w:rPr>
      </w:pPr>
      <w:r>
        <w:rPr>
          <w:rFonts w:ascii="Arial" w:hAnsi="Arial" w:cs="Arial"/>
          <w:sz w:val="24"/>
          <w:szCs w:val="24"/>
        </w:rPr>
        <w:t>1.</w:t>
      </w:r>
      <w:r w:rsidR="00F947B0" w:rsidRPr="00A4009E">
        <w:rPr>
          <w:rFonts w:ascii="Arial" w:hAnsi="Arial" w:cs="Arial"/>
          <w:sz w:val="24"/>
          <w:szCs w:val="24"/>
        </w:rPr>
        <w:t xml:space="preserve"> Explain reasons why a place you have studied needed to be regenerated. (6 marks)</w:t>
      </w:r>
    </w:p>
    <w:p w14:paraId="585F7C71" w14:textId="77777777" w:rsidR="001B1E8D" w:rsidRDefault="001B1E8D" w:rsidP="001B1E8D">
      <w:pPr>
        <w:spacing w:after="0" w:line="480" w:lineRule="auto"/>
      </w:pPr>
      <w:r>
        <w:t>……………………………………………………………………………………………………………………………………………………………………………………………………………………………………………………………….…………………………………………………………………………………………………………………………………………………………………………………………………………………………………………………………………………………………………………………………………………………………………………………………………………………………………………………………………………………………………………………………………………………………………………………………………………………………………………………………………………………………………………………………………………………………………………………………………………………………………………….…………………………………………………………………………………………………………………………………………………………………………………………………………………………………………………………………………………………………………………………………………………………………………………………………………………………………………………………………………………………………………………………………………………………………………………………………………………………………………………………………………………………………………………………………………………………………………………………………………………………………………</w:t>
      </w:r>
    </w:p>
    <w:p w14:paraId="6235E932" w14:textId="77777777" w:rsidR="00C7062E" w:rsidRDefault="00C7062E" w:rsidP="001B1E8D">
      <w:pPr>
        <w:rPr>
          <w:rFonts w:ascii="Arial" w:hAnsi="Arial" w:cs="Arial"/>
          <w:sz w:val="24"/>
          <w:szCs w:val="24"/>
        </w:rPr>
      </w:pPr>
    </w:p>
    <w:p w14:paraId="493FFD74" w14:textId="77777777" w:rsidR="004C4F6C" w:rsidRPr="00A4009E" w:rsidRDefault="001B1E8D" w:rsidP="001B1E8D">
      <w:pPr>
        <w:rPr>
          <w:rFonts w:ascii="Arial" w:hAnsi="Arial" w:cs="Arial"/>
          <w:sz w:val="24"/>
          <w:szCs w:val="24"/>
        </w:rPr>
      </w:pPr>
      <w:r w:rsidRPr="00A4009E">
        <w:rPr>
          <w:rFonts w:ascii="Arial" w:hAnsi="Arial" w:cs="Arial"/>
          <w:sz w:val="24"/>
          <w:szCs w:val="24"/>
        </w:rPr>
        <w:t xml:space="preserve"> </w:t>
      </w:r>
      <w:r w:rsidR="00797457">
        <w:rPr>
          <w:rFonts w:ascii="Arial" w:hAnsi="Arial" w:cs="Arial"/>
          <w:sz w:val="24"/>
          <w:szCs w:val="24"/>
        </w:rPr>
        <w:t>2.</w:t>
      </w:r>
      <w:r w:rsidR="00F947B0" w:rsidRPr="00A4009E">
        <w:rPr>
          <w:rFonts w:ascii="Arial" w:hAnsi="Arial" w:cs="Arial"/>
          <w:sz w:val="24"/>
          <w:szCs w:val="24"/>
        </w:rPr>
        <w:t xml:space="preserve"> Explain how local government can have an impact on regeneration. (4 marks)</w:t>
      </w:r>
    </w:p>
    <w:p w14:paraId="36EB2043" w14:textId="77777777" w:rsidR="004C4F6C" w:rsidRDefault="001B1E8D">
      <w:pPr>
        <w:spacing w:after="0" w:line="480" w:lineRule="auto"/>
      </w:pPr>
      <w:r>
        <w:t>……………………………………………………………………………………………………………………………………………………………………………………………………………………………………………………………….…………………………………………………………………………………………………………………………………………………………………………………………………………………………………………………………………………………………………………………………………………………………………………………………………………………………………………………………………………………………………………………………………………………………………………………………………………………………………………………………………………………………………………………………………………………………………………………………………………………………………………….……………………………………………………………………</w:t>
      </w:r>
    </w:p>
    <w:p w14:paraId="75416B00" w14:textId="77777777" w:rsidR="00C7062E" w:rsidRDefault="00C7062E" w:rsidP="00C7062E">
      <w:pPr>
        <w:spacing w:after="0" w:line="480" w:lineRule="auto"/>
      </w:pPr>
      <w:r>
        <w:t>…………………………………………………………………………………………</w:t>
      </w:r>
    </w:p>
    <w:p w14:paraId="69B2D5D6" w14:textId="77777777" w:rsidR="00C7062E" w:rsidRDefault="00C7062E">
      <w:pPr>
        <w:spacing w:after="0" w:line="480" w:lineRule="auto"/>
        <w:rPr>
          <w:b/>
        </w:rPr>
      </w:pPr>
    </w:p>
    <w:sectPr w:rsidR="00C7062E" w:rsidSect="00C02A86">
      <w:pgSz w:w="11906" w:h="16838"/>
      <w:pgMar w:top="794" w:right="707" w:bottom="794" w:left="794" w:header="709" w:footer="709" w:gutter="0"/>
      <w:cols w:space="720" w:equalWidth="0">
        <w:col w:w="936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0E0774"/>
    <w:multiLevelType w:val="multilevel"/>
    <w:tmpl w:val="43187F1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F563B20"/>
    <w:multiLevelType w:val="multilevel"/>
    <w:tmpl w:val="19AA1722"/>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ED00174"/>
    <w:multiLevelType w:val="multilevel"/>
    <w:tmpl w:val="B8A8A2E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4A8934BC"/>
    <w:multiLevelType w:val="multilevel"/>
    <w:tmpl w:val="AF8C01C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4DFD2F9F"/>
    <w:multiLevelType w:val="multilevel"/>
    <w:tmpl w:val="4D8ECCB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50D00226"/>
    <w:multiLevelType w:val="multilevel"/>
    <w:tmpl w:val="3088400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5EB74E0E"/>
    <w:multiLevelType w:val="multilevel"/>
    <w:tmpl w:val="3088400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6053202C"/>
    <w:multiLevelType w:val="multilevel"/>
    <w:tmpl w:val="BB9E3FE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62F52209"/>
    <w:multiLevelType w:val="multilevel"/>
    <w:tmpl w:val="E1B8E81A"/>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9" w15:restartNumberingAfterBreak="0">
    <w:nsid w:val="65D9024E"/>
    <w:multiLevelType w:val="multilevel"/>
    <w:tmpl w:val="3AF667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7EDC05D0"/>
    <w:multiLevelType w:val="multilevel"/>
    <w:tmpl w:val="6930CE6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5"/>
  </w:num>
  <w:num w:numId="2">
    <w:abstractNumId w:val="4"/>
  </w:num>
  <w:num w:numId="3">
    <w:abstractNumId w:val="3"/>
  </w:num>
  <w:num w:numId="4">
    <w:abstractNumId w:val="7"/>
  </w:num>
  <w:num w:numId="5">
    <w:abstractNumId w:val="9"/>
  </w:num>
  <w:num w:numId="6">
    <w:abstractNumId w:val="10"/>
  </w:num>
  <w:num w:numId="7">
    <w:abstractNumId w:val="0"/>
  </w:num>
  <w:num w:numId="8">
    <w:abstractNumId w:val="1"/>
  </w:num>
  <w:num w:numId="9">
    <w:abstractNumId w:val="6"/>
  </w:num>
  <w:num w:numId="10">
    <w:abstractNumId w:val="8"/>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C4F6C"/>
    <w:rsid w:val="000141BB"/>
    <w:rsid w:val="00137DDB"/>
    <w:rsid w:val="00145AC2"/>
    <w:rsid w:val="001B1E8D"/>
    <w:rsid w:val="001D61FA"/>
    <w:rsid w:val="00422CE8"/>
    <w:rsid w:val="004C4F6C"/>
    <w:rsid w:val="00550C46"/>
    <w:rsid w:val="005D01B6"/>
    <w:rsid w:val="00602465"/>
    <w:rsid w:val="006932C5"/>
    <w:rsid w:val="006D3DE7"/>
    <w:rsid w:val="00732720"/>
    <w:rsid w:val="00772BE2"/>
    <w:rsid w:val="00797457"/>
    <w:rsid w:val="00877041"/>
    <w:rsid w:val="008B016D"/>
    <w:rsid w:val="00922371"/>
    <w:rsid w:val="00963EB1"/>
    <w:rsid w:val="00A4009E"/>
    <w:rsid w:val="00B80728"/>
    <w:rsid w:val="00BE5FF6"/>
    <w:rsid w:val="00C02A86"/>
    <w:rsid w:val="00C7062E"/>
    <w:rsid w:val="00CF160C"/>
    <w:rsid w:val="00CF5EBA"/>
    <w:rsid w:val="00E12320"/>
    <w:rsid w:val="00E30208"/>
    <w:rsid w:val="00E87378"/>
    <w:rsid w:val="00EF11CE"/>
    <w:rsid w:val="00F80724"/>
    <w:rsid w:val="00F947B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2F0E1B"/>
  <w15:docId w15:val="{E93D0CC9-7304-4478-849A-7B32EC257D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601BEF"/>
    <w:pPr>
      <w:ind w:left="720"/>
      <w:contextualSpacing/>
    </w:pPr>
  </w:style>
  <w:style w:type="paragraph" w:styleId="BalloonText">
    <w:name w:val="Balloon Text"/>
    <w:basedOn w:val="Normal"/>
    <w:link w:val="BalloonTextChar"/>
    <w:uiPriority w:val="99"/>
    <w:semiHidden/>
    <w:unhideWhenUsed/>
    <w:rsid w:val="004A2B5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A2B5A"/>
    <w:rPr>
      <w:rFonts w:ascii="Tahoma" w:hAnsi="Tahoma" w:cs="Tahoma"/>
      <w:sz w:val="16"/>
      <w:szCs w:val="16"/>
    </w:rPr>
  </w:style>
  <w:style w:type="paragraph" w:styleId="NoSpacing">
    <w:name w:val="No Spacing"/>
    <w:uiPriority w:val="1"/>
    <w:qFormat/>
    <w:rsid w:val="0004534A"/>
    <w:pPr>
      <w:spacing w:after="0" w:line="240" w:lineRule="auto"/>
    </w:pPr>
  </w:style>
  <w:style w:type="table" w:styleId="TableGrid">
    <w:name w:val="Table Grid"/>
    <w:basedOn w:val="TableNormal"/>
    <w:uiPriority w:val="59"/>
    <w:rsid w:val="00982B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Hyperlink">
    <w:name w:val="Hyperlink"/>
    <w:basedOn w:val="DefaultParagraphFont"/>
    <w:uiPriority w:val="99"/>
    <w:semiHidden/>
    <w:unhideWhenUsed/>
    <w:rsid w:val="00963EB1"/>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38922514">
      <w:bodyDiv w:val="1"/>
      <w:marLeft w:val="0"/>
      <w:marRight w:val="0"/>
      <w:marTop w:val="0"/>
      <w:marBottom w:val="0"/>
      <w:divBdr>
        <w:top w:val="none" w:sz="0" w:space="0" w:color="auto"/>
        <w:left w:val="none" w:sz="0" w:space="0" w:color="auto"/>
        <w:bottom w:val="none" w:sz="0" w:space="0" w:color="auto"/>
        <w:right w:val="none" w:sz="0" w:space="0" w:color="auto"/>
      </w:divBdr>
    </w:div>
    <w:div w:id="84420139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jpeg"/><Relationship Id="rId39" Type="http://schemas.openxmlformats.org/officeDocument/2006/relationships/image" Target="media/image34.jpeg"/><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image" Target="media/image30.png"/><Relationship Id="rId42" Type="http://schemas.openxmlformats.org/officeDocument/2006/relationships/image" Target="media/image3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jpeg"/><Relationship Id="rId33" Type="http://schemas.openxmlformats.org/officeDocument/2006/relationships/image" Target="media/image29.png"/><Relationship Id="rId38" Type="http://schemas.openxmlformats.org/officeDocument/2006/relationships/hyperlink" Target="https://www.keighleynews.co.uk/news/13848857.keighley-regeneration-at-the-top-of-the-districts-agenda/" TargetMode="Externa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jpeg"/><Relationship Id="rId29" Type="http://schemas.openxmlformats.org/officeDocument/2006/relationships/image" Target="media/image25.png"/><Relationship Id="rId41" Type="http://schemas.openxmlformats.org/officeDocument/2006/relationships/image" Target="media/image36.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jpeg"/><Relationship Id="rId40" Type="http://schemas.openxmlformats.org/officeDocument/2006/relationships/image" Target="media/image35.jpeg"/><Relationship Id="rId5" Type="http://schemas.openxmlformats.org/officeDocument/2006/relationships/image" Target="media/image1.jpeg"/><Relationship Id="rId15" Type="http://schemas.openxmlformats.org/officeDocument/2006/relationships/image" Target="media/image11.png"/><Relationship Id="rId23" Type="http://schemas.openxmlformats.org/officeDocument/2006/relationships/image" Target="media/image19.jpeg"/><Relationship Id="rId28" Type="http://schemas.openxmlformats.org/officeDocument/2006/relationships/image" Target="media/image24.png"/><Relationship Id="rId36" Type="http://schemas.openxmlformats.org/officeDocument/2006/relationships/image" Target="media/image32.jpe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jpe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16</Pages>
  <Words>2113</Words>
  <Characters>12050</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Borden Grammar School</Company>
  <LinksUpToDate>false</LinksUpToDate>
  <CharactersWithSpaces>14135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ICT</dc:creator>
  <cp:lastModifiedBy>Manny Delgado</cp:lastModifiedBy>
  <cp:revision>2</cp:revision>
  <dcterms:created xsi:type="dcterms:W3CDTF">2020-06-08T08:56:00Z</dcterms:created>
  <dcterms:modified xsi:type="dcterms:W3CDTF">2020-06-08T08:56:00Z</dcterms:modified>
</cp:coreProperties>
</file>